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6C32C" w14:textId="77777777" w:rsidR="00B664DA" w:rsidRPr="00B664DA" w:rsidRDefault="00B664DA" w:rsidP="00B664DA">
      <w:pPr>
        <w:spacing w:after="0" w:line="240" w:lineRule="auto"/>
        <w:rPr>
          <w:rFonts w:ascii="Times New Roman" w:hAnsi="Times New Roman"/>
          <w:b/>
          <w:sz w:val="24"/>
          <w:szCs w:val="24"/>
        </w:rPr>
      </w:pPr>
      <w:r w:rsidRPr="00B664DA">
        <w:rPr>
          <w:rStyle w:val="yiv0217962829"/>
          <w:rFonts w:ascii="Times New Roman" w:eastAsia="SimSun" w:hAnsi="Times New Roman"/>
          <w:b/>
          <w:sz w:val="28"/>
          <w:szCs w:val="28"/>
        </w:rPr>
        <w:t> </w:t>
      </w:r>
      <w:r w:rsidRPr="00B664DA">
        <w:rPr>
          <w:rStyle w:val="yiv0217962829"/>
          <w:rFonts w:ascii="Times New Roman" w:eastAsia="SimSun" w:hAnsi="Times New Roman"/>
          <w:b/>
          <w:sz w:val="24"/>
          <w:szCs w:val="24"/>
        </w:rPr>
        <w:t>               ROMÂNIA</w:t>
      </w:r>
    </w:p>
    <w:p w14:paraId="5A8A5F4D" w14:textId="77777777" w:rsidR="00B664DA" w:rsidRPr="00B664DA" w:rsidRDefault="00B664DA" w:rsidP="00B664DA">
      <w:pPr>
        <w:spacing w:after="0" w:line="240" w:lineRule="auto"/>
        <w:rPr>
          <w:rFonts w:ascii="Times New Roman" w:hAnsi="Times New Roman"/>
          <w:b/>
          <w:sz w:val="24"/>
          <w:szCs w:val="24"/>
        </w:rPr>
      </w:pPr>
      <w:r w:rsidRPr="00B664DA">
        <w:rPr>
          <w:rStyle w:val="yiv0217962829"/>
          <w:rFonts w:ascii="Times New Roman" w:eastAsia="SimSun" w:hAnsi="Times New Roman"/>
          <w:b/>
          <w:sz w:val="24"/>
          <w:szCs w:val="24"/>
        </w:rPr>
        <w:t>JUDEȚUL BISTRIȚA- NĂSĂUD</w:t>
      </w:r>
    </w:p>
    <w:p w14:paraId="0976F188" w14:textId="77777777" w:rsidR="00B664DA" w:rsidRPr="00B664DA" w:rsidRDefault="00B664DA" w:rsidP="00B664DA">
      <w:pPr>
        <w:spacing w:after="0" w:line="240" w:lineRule="auto"/>
        <w:rPr>
          <w:rStyle w:val="yiv0217962829"/>
          <w:rFonts w:ascii="Times New Roman" w:eastAsia="SimSun" w:hAnsi="Times New Roman"/>
          <w:b/>
          <w:sz w:val="24"/>
          <w:szCs w:val="24"/>
        </w:rPr>
      </w:pPr>
      <w:r w:rsidRPr="00B664DA">
        <w:rPr>
          <w:rStyle w:val="yiv0217962829"/>
          <w:rFonts w:ascii="Times New Roman" w:eastAsia="SimSun" w:hAnsi="Times New Roman"/>
          <w:b/>
          <w:sz w:val="24"/>
          <w:szCs w:val="24"/>
        </w:rPr>
        <w:t xml:space="preserve">Consiliul Local al comunei Feldru                 </w:t>
      </w:r>
    </w:p>
    <w:p w14:paraId="331C98BE" w14:textId="77777777" w:rsidR="00B664DA" w:rsidRPr="00B664DA" w:rsidRDefault="00B664DA" w:rsidP="00B664DA">
      <w:pPr>
        <w:spacing w:after="0" w:line="240" w:lineRule="auto"/>
        <w:rPr>
          <w:rFonts w:ascii="Times New Roman" w:eastAsia="SimSun" w:hAnsi="Times New Roman"/>
          <w:b/>
          <w:sz w:val="24"/>
          <w:szCs w:val="24"/>
        </w:rPr>
      </w:pPr>
      <w:r w:rsidRPr="00B664DA">
        <w:rPr>
          <w:rStyle w:val="yiv0217962829"/>
          <w:rFonts w:ascii="Times New Roman" w:eastAsia="SimSun" w:hAnsi="Times New Roman"/>
          <w:b/>
          <w:sz w:val="24"/>
          <w:szCs w:val="24"/>
        </w:rPr>
        <w:t xml:space="preserve">                      </w:t>
      </w:r>
    </w:p>
    <w:p w14:paraId="6B1C7C8D" w14:textId="77777777" w:rsidR="00B664DA" w:rsidRPr="00B664DA" w:rsidRDefault="00B664DA" w:rsidP="00B664DA">
      <w:pPr>
        <w:spacing w:after="0" w:line="240" w:lineRule="auto"/>
        <w:jc w:val="center"/>
        <w:rPr>
          <w:rFonts w:ascii="Times New Roman" w:eastAsia="SimSun" w:hAnsi="Times New Roman"/>
          <w:b/>
          <w:sz w:val="24"/>
          <w:szCs w:val="24"/>
        </w:rPr>
      </w:pPr>
      <w:r w:rsidRPr="00B664DA">
        <w:rPr>
          <w:rFonts w:ascii="Times New Roman" w:eastAsia="SimSun" w:hAnsi="Times New Roman"/>
          <w:b/>
          <w:sz w:val="24"/>
          <w:szCs w:val="24"/>
        </w:rPr>
        <w:t>HOTĂRÂRE</w:t>
      </w:r>
    </w:p>
    <w:p w14:paraId="3EE30AA9" w14:textId="77777777" w:rsidR="00B664DA" w:rsidRPr="00B664DA" w:rsidRDefault="00B664DA" w:rsidP="00B664DA">
      <w:pPr>
        <w:spacing w:after="0" w:line="240" w:lineRule="auto"/>
        <w:jc w:val="center"/>
        <w:rPr>
          <w:rFonts w:ascii="Times New Roman" w:eastAsia="SimSun" w:hAnsi="Times New Roman"/>
          <w:b/>
          <w:sz w:val="24"/>
          <w:szCs w:val="24"/>
        </w:rPr>
      </w:pPr>
      <w:r w:rsidRPr="00B664DA">
        <w:rPr>
          <w:rFonts w:ascii="Times New Roman" w:eastAsia="SimSun" w:hAnsi="Times New Roman"/>
          <w:b/>
          <w:sz w:val="24"/>
          <w:szCs w:val="24"/>
        </w:rPr>
        <w:t>privind aprobarea modificării contractului de închiriere nr. 4647/10.05.2024</w:t>
      </w:r>
    </w:p>
    <w:p w14:paraId="271CBC5A" w14:textId="77777777" w:rsidR="00B664DA" w:rsidRPr="00B664DA" w:rsidRDefault="00B664DA" w:rsidP="00B664DA">
      <w:pPr>
        <w:spacing w:after="0" w:line="240" w:lineRule="auto"/>
        <w:jc w:val="center"/>
        <w:rPr>
          <w:rFonts w:ascii="Times New Roman" w:eastAsia="SimSun" w:hAnsi="Times New Roman"/>
          <w:b/>
          <w:sz w:val="24"/>
          <w:szCs w:val="24"/>
        </w:rPr>
      </w:pPr>
      <w:r w:rsidRPr="00B664DA">
        <w:rPr>
          <w:rFonts w:ascii="Times New Roman" w:eastAsia="SimSun" w:hAnsi="Times New Roman"/>
          <w:b/>
          <w:sz w:val="24"/>
          <w:szCs w:val="24"/>
        </w:rPr>
        <w:t>având ca obiect închirierea suprafeței de 589 ha de pășune aflate în domeniul</w:t>
      </w:r>
    </w:p>
    <w:p w14:paraId="1472A310" w14:textId="77777777" w:rsidR="00B664DA" w:rsidRPr="00B664DA" w:rsidRDefault="00B664DA" w:rsidP="00B664DA">
      <w:pPr>
        <w:spacing w:after="0" w:line="240" w:lineRule="auto"/>
        <w:jc w:val="center"/>
        <w:rPr>
          <w:rFonts w:ascii="Times New Roman" w:eastAsia="SimSun" w:hAnsi="Times New Roman"/>
          <w:b/>
          <w:sz w:val="24"/>
          <w:szCs w:val="24"/>
        </w:rPr>
      </w:pPr>
      <w:r w:rsidRPr="00B664DA">
        <w:rPr>
          <w:rFonts w:ascii="Times New Roman" w:eastAsia="SimSun" w:hAnsi="Times New Roman"/>
          <w:b/>
          <w:sz w:val="24"/>
          <w:szCs w:val="24"/>
        </w:rPr>
        <w:t xml:space="preserve">public al comunei Feldru către </w:t>
      </w:r>
      <w:r w:rsidRPr="00B664DA">
        <w:rPr>
          <w:rFonts w:ascii="Times New Roman" w:hAnsi="Times New Roman"/>
          <w:b/>
          <w:bCs/>
          <w:sz w:val="24"/>
          <w:szCs w:val="24"/>
        </w:rPr>
        <w:t>Asociația Crescătorilor de Ovine și Caprine Galaț 2048</w:t>
      </w:r>
      <w:r w:rsidRPr="00B664DA">
        <w:rPr>
          <w:rStyle w:val="yiv0217962829"/>
          <w:rFonts w:ascii="Times New Roman" w:eastAsia="SimSun" w:hAnsi="Times New Roman"/>
          <w:bCs/>
          <w:sz w:val="24"/>
          <w:szCs w:val="24"/>
        </w:rPr>
        <w:t> </w:t>
      </w:r>
    </w:p>
    <w:p w14:paraId="0CE6528A" w14:textId="77777777" w:rsidR="00B664DA" w:rsidRPr="00B664DA" w:rsidRDefault="00B664DA" w:rsidP="00B664DA">
      <w:pPr>
        <w:spacing w:after="0" w:line="240" w:lineRule="auto"/>
        <w:rPr>
          <w:rFonts w:ascii="Times New Roman" w:hAnsi="Times New Roman"/>
          <w:sz w:val="24"/>
          <w:szCs w:val="24"/>
        </w:rPr>
      </w:pPr>
    </w:p>
    <w:p w14:paraId="7AF934AC" w14:textId="43366FB6" w:rsidR="00B664DA" w:rsidRPr="00B664DA" w:rsidRDefault="00B664DA" w:rsidP="00B664DA">
      <w:pPr>
        <w:spacing w:after="0" w:line="240" w:lineRule="auto"/>
        <w:rPr>
          <w:rFonts w:ascii="Times New Roman" w:hAnsi="Times New Roman"/>
          <w:sz w:val="24"/>
          <w:szCs w:val="24"/>
        </w:rPr>
      </w:pPr>
      <w:r w:rsidRPr="00B664DA">
        <w:rPr>
          <w:rFonts w:ascii="Times New Roman" w:hAnsi="Times New Roman"/>
          <w:sz w:val="24"/>
          <w:szCs w:val="24"/>
        </w:rPr>
        <w:t xml:space="preserve">         Consiliul Local al Comunei Feldru, județul Bistrița-Năsăud, întrunit în ședință ordinară din data de 28.02.2025 în prezența a unui număr </w:t>
      </w:r>
      <w:r w:rsidR="005A104A">
        <w:rPr>
          <w:rFonts w:ascii="Times New Roman" w:hAnsi="Times New Roman"/>
          <w:sz w:val="24"/>
          <w:szCs w:val="24"/>
        </w:rPr>
        <w:t>15</w:t>
      </w:r>
      <w:r w:rsidRPr="00B664DA">
        <w:rPr>
          <w:rFonts w:ascii="Times New Roman" w:hAnsi="Times New Roman"/>
          <w:sz w:val="24"/>
          <w:szCs w:val="24"/>
        </w:rPr>
        <w:t xml:space="preserve"> de consilieri</w:t>
      </w:r>
      <w:r w:rsidR="005A104A">
        <w:rPr>
          <w:rFonts w:ascii="Times New Roman" w:hAnsi="Times New Roman"/>
          <w:sz w:val="24"/>
          <w:szCs w:val="24"/>
        </w:rPr>
        <w:t xml:space="preserve"> din totalul de 15 consilieri în funcție</w:t>
      </w:r>
      <w:r w:rsidRPr="00B664DA">
        <w:rPr>
          <w:rFonts w:ascii="Times New Roman" w:hAnsi="Times New Roman"/>
          <w:sz w:val="24"/>
          <w:szCs w:val="24"/>
        </w:rPr>
        <w:t>.</w:t>
      </w:r>
    </w:p>
    <w:p w14:paraId="4566A1B2" w14:textId="77777777" w:rsidR="00B664DA" w:rsidRPr="00B664DA" w:rsidRDefault="00B664DA" w:rsidP="00B664DA">
      <w:pPr>
        <w:spacing w:after="0" w:line="240" w:lineRule="auto"/>
        <w:rPr>
          <w:rFonts w:ascii="Times New Roman" w:hAnsi="Times New Roman"/>
          <w:sz w:val="24"/>
          <w:szCs w:val="24"/>
        </w:rPr>
      </w:pPr>
      <w:r w:rsidRPr="00B664DA">
        <w:rPr>
          <w:rFonts w:ascii="Times New Roman" w:hAnsi="Times New Roman"/>
          <w:sz w:val="24"/>
          <w:szCs w:val="24"/>
        </w:rPr>
        <w:t xml:space="preserve">         Având în vedere: </w:t>
      </w:r>
    </w:p>
    <w:p w14:paraId="0D560335" w14:textId="77777777" w:rsidR="00B664DA" w:rsidRPr="00B664DA" w:rsidRDefault="00B664DA" w:rsidP="00B664DA">
      <w:pPr>
        <w:spacing w:after="0" w:line="240" w:lineRule="auto"/>
        <w:rPr>
          <w:rFonts w:ascii="Times New Roman" w:hAnsi="Times New Roman"/>
          <w:sz w:val="24"/>
          <w:szCs w:val="24"/>
        </w:rPr>
      </w:pPr>
      <w:r w:rsidRPr="00B664DA">
        <w:rPr>
          <w:rFonts w:ascii="Times New Roman" w:hAnsi="Times New Roman"/>
          <w:sz w:val="24"/>
          <w:szCs w:val="24"/>
        </w:rPr>
        <w:t xml:space="preserve">         Referatul de aprobare al primarului comunei Feldru nr. 2089 din 20.02.2025;</w:t>
      </w:r>
    </w:p>
    <w:p w14:paraId="37C5BE0E" w14:textId="77777777" w:rsidR="00B664DA" w:rsidRPr="00B664DA" w:rsidRDefault="00B664DA" w:rsidP="00B664DA">
      <w:pPr>
        <w:spacing w:after="0" w:line="240" w:lineRule="auto"/>
        <w:rPr>
          <w:rFonts w:ascii="Times New Roman" w:hAnsi="Times New Roman"/>
          <w:sz w:val="24"/>
          <w:szCs w:val="24"/>
        </w:rPr>
      </w:pPr>
      <w:r w:rsidRPr="00B664DA">
        <w:rPr>
          <w:rFonts w:ascii="Times New Roman" w:hAnsi="Times New Roman"/>
          <w:sz w:val="24"/>
          <w:szCs w:val="24"/>
        </w:rPr>
        <w:t xml:space="preserve">         Raportul compartimentului de resort nr. 2090 din 20.02.2025;</w:t>
      </w:r>
    </w:p>
    <w:p w14:paraId="3818E299" w14:textId="7E2D175B" w:rsidR="00B664DA" w:rsidRPr="00B664DA" w:rsidRDefault="00B664DA" w:rsidP="00B664DA">
      <w:pPr>
        <w:spacing w:after="0" w:line="240" w:lineRule="auto"/>
        <w:rPr>
          <w:rFonts w:ascii="Times New Roman" w:hAnsi="Times New Roman"/>
          <w:sz w:val="24"/>
          <w:szCs w:val="24"/>
        </w:rPr>
      </w:pPr>
      <w:r w:rsidRPr="00B664DA">
        <w:rPr>
          <w:rFonts w:ascii="Times New Roman" w:hAnsi="Times New Roman"/>
          <w:sz w:val="24"/>
          <w:szCs w:val="24"/>
        </w:rPr>
        <w:t xml:space="preserve">         Avizul comisiilor de specialitate nr. </w:t>
      </w:r>
      <w:r w:rsidR="005A104A">
        <w:rPr>
          <w:rFonts w:ascii="Times New Roman" w:hAnsi="Times New Roman"/>
          <w:sz w:val="24"/>
          <w:szCs w:val="24"/>
        </w:rPr>
        <w:t>2342</w:t>
      </w:r>
      <w:r w:rsidRPr="00B664DA">
        <w:rPr>
          <w:rFonts w:ascii="Times New Roman" w:hAnsi="Times New Roman"/>
          <w:sz w:val="24"/>
          <w:szCs w:val="24"/>
        </w:rPr>
        <w:t xml:space="preserve"> din 27.02.2025;</w:t>
      </w:r>
    </w:p>
    <w:p w14:paraId="2DB9D44F" w14:textId="77777777" w:rsidR="00B664DA" w:rsidRPr="00B664DA" w:rsidRDefault="00B664DA" w:rsidP="00B664DA">
      <w:pPr>
        <w:spacing w:after="0" w:line="240" w:lineRule="auto"/>
        <w:jc w:val="both"/>
        <w:rPr>
          <w:rFonts w:ascii="Times New Roman" w:hAnsi="Times New Roman"/>
          <w:bCs/>
          <w:sz w:val="24"/>
          <w:szCs w:val="24"/>
        </w:rPr>
      </w:pPr>
      <w:r w:rsidRPr="00B664DA">
        <w:rPr>
          <w:rStyle w:val="yiv0217962829"/>
          <w:rFonts w:ascii="Times New Roman" w:eastAsia="SimSun" w:hAnsi="Times New Roman"/>
          <w:bCs/>
          <w:sz w:val="24"/>
          <w:szCs w:val="24"/>
        </w:rPr>
        <w:t xml:space="preserve">         - cererea nr. 1 din 28.01.2025 înregistrată la primăria comunei Feldru cu nr. 904 din 28.01.2025 adresată de către </w:t>
      </w:r>
      <w:r w:rsidRPr="00B664DA">
        <w:rPr>
          <w:rFonts w:ascii="Times New Roman" w:eastAsia="SimSun" w:hAnsi="Times New Roman"/>
          <w:sz w:val="24"/>
          <w:szCs w:val="24"/>
        </w:rPr>
        <w:t>Asociația Crescătorilor de Ovine și Caprine Galaț 2048</w:t>
      </w:r>
      <w:r w:rsidRPr="00B664DA">
        <w:rPr>
          <w:rFonts w:ascii="Times New Roman" w:eastAsia="SimSun" w:hAnsi="Times New Roman"/>
          <w:bCs/>
          <w:sz w:val="24"/>
          <w:szCs w:val="24"/>
        </w:rPr>
        <w:t> </w:t>
      </w:r>
      <w:r w:rsidRPr="00B664DA">
        <w:rPr>
          <w:rStyle w:val="yiv0217962829"/>
          <w:rFonts w:ascii="Times New Roman" w:eastAsia="SimSun" w:hAnsi="Times New Roman"/>
          <w:bCs/>
          <w:sz w:val="24"/>
          <w:szCs w:val="24"/>
        </w:rPr>
        <w:t xml:space="preserve">prin care solicită </w:t>
      </w:r>
      <w:r w:rsidRPr="00B664DA">
        <w:rPr>
          <w:rFonts w:ascii="Times New Roman" w:hAnsi="Times New Roman"/>
          <w:bCs/>
          <w:sz w:val="24"/>
          <w:szCs w:val="24"/>
        </w:rPr>
        <w:t>modificarea contractului de închiriere nr. 4647 din 10.05.2024 având ca obiect închirierea suprafeței de 589 ha de pășune aflate în domeniul public al comunei Feldru, în sensul diminuării suprafeței folosite cu 25 ha pășune din ridul Munceii Înșirați, justificând că această suprafață de teren se află într-o categorie de folosință necorespunzătoare care nu pot fi folosite pentru pășunatul animalelor.</w:t>
      </w:r>
    </w:p>
    <w:p w14:paraId="4D12B48A" w14:textId="77777777" w:rsidR="00B664DA" w:rsidRPr="00B664DA" w:rsidRDefault="00B664DA" w:rsidP="00B664DA">
      <w:pPr>
        <w:spacing w:after="0" w:line="240" w:lineRule="auto"/>
        <w:jc w:val="both"/>
        <w:rPr>
          <w:rFonts w:ascii="Times New Roman" w:hAnsi="Times New Roman"/>
          <w:bCs/>
          <w:sz w:val="24"/>
          <w:szCs w:val="24"/>
        </w:rPr>
      </w:pPr>
      <w:r w:rsidRPr="00B664DA">
        <w:rPr>
          <w:rFonts w:ascii="Times New Roman" w:hAnsi="Times New Roman"/>
          <w:bCs/>
          <w:sz w:val="24"/>
          <w:szCs w:val="24"/>
        </w:rPr>
        <w:t xml:space="preserve">         - prevederile contractului de închiriere nr. 4647 din 10.05.2024 având ca obiect închirierea suprafeței de 589 ha de pășune aflate în domeniul public al comunei Feldru către Asociația Crescătorilor de Ovine și Caprine Galaț 2048 prin care se arată că modificarea sau adaptarea contractului se poate face numai prin act adițional încheiat între părțile contractante și orice modificări legale ale prevederilor contractului de închiriere vor fi însușite prin hotărârea consiliului local.</w:t>
      </w:r>
    </w:p>
    <w:p w14:paraId="61A4E3CE" w14:textId="77777777" w:rsidR="00B664DA" w:rsidRPr="00B664DA" w:rsidRDefault="00B664DA" w:rsidP="00B664DA">
      <w:pPr>
        <w:spacing w:after="0" w:line="240" w:lineRule="auto"/>
        <w:jc w:val="both"/>
        <w:rPr>
          <w:rFonts w:ascii="Times New Roman" w:hAnsi="Times New Roman"/>
          <w:sz w:val="24"/>
          <w:szCs w:val="24"/>
        </w:rPr>
      </w:pPr>
      <w:r w:rsidRPr="00B664DA">
        <w:rPr>
          <w:rFonts w:ascii="Times New Roman" w:hAnsi="Times New Roman"/>
          <w:sz w:val="24"/>
          <w:szCs w:val="24"/>
        </w:rPr>
        <w:t xml:space="preserve">         - art. 129, alin. (2), lit. c), alin. 6, lit a) din Ordonanța de Urgență  nr. 57/2019 privind Codul administrativ.</w:t>
      </w:r>
    </w:p>
    <w:p w14:paraId="0DC42F3B" w14:textId="77777777" w:rsidR="00B664DA" w:rsidRPr="00B664DA" w:rsidRDefault="00B664DA" w:rsidP="00B664DA">
      <w:pPr>
        <w:spacing w:after="0" w:line="240" w:lineRule="auto"/>
        <w:jc w:val="both"/>
        <w:rPr>
          <w:rFonts w:ascii="Times New Roman" w:hAnsi="Times New Roman"/>
          <w:sz w:val="24"/>
          <w:szCs w:val="24"/>
        </w:rPr>
      </w:pPr>
      <w:r w:rsidRPr="00B664DA">
        <w:rPr>
          <w:rFonts w:ascii="Times New Roman" w:hAnsi="Times New Roman"/>
          <w:sz w:val="24"/>
          <w:szCs w:val="24"/>
        </w:rPr>
        <w:t xml:space="preserve">         În temeiul art. 196, alin. (1), lit. a) din Ordonanță de Urgență  nr. 57/2019 privind Codul administrativ.</w:t>
      </w:r>
    </w:p>
    <w:p w14:paraId="3A54924C" w14:textId="77777777" w:rsidR="00B664DA" w:rsidRPr="00B664DA" w:rsidRDefault="00B664DA" w:rsidP="00B664DA">
      <w:pPr>
        <w:spacing w:after="0" w:line="240" w:lineRule="auto"/>
        <w:jc w:val="center"/>
        <w:rPr>
          <w:rFonts w:ascii="Times New Roman" w:hAnsi="Times New Roman"/>
          <w:b/>
          <w:sz w:val="24"/>
          <w:szCs w:val="24"/>
        </w:rPr>
      </w:pPr>
      <w:r w:rsidRPr="00B664DA">
        <w:rPr>
          <w:rStyle w:val="yiv0217962829"/>
          <w:rFonts w:ascii="Times New Roman" w:eastAsia="SimSun" w:hAnsi="Times New Roman"/>
          <w:b/>
          <w:sz w:val="24"/>
          <w:szCs w:val="24"/>
        </w:rPr>
        <w:t>HOTĂRĂȘTE:</w:t>
      </w:r>
    </w:p>
    <w:p w14:paraId="597D395C" w14:textId="77777777" w:rsidR="00B664DA" w:rsidRPr="00B664DA" w:rsidRDefault="00B664DA" w:rsidP="00B664DA">
      <w:pPr>
        <w:spacing w:after="0" w:line="240" w:lineRule="auto"/>
        <w:jc w:val="both"/>
        <w:rPr>
          <w:rStyle w:val="yiv0217962829"/>
          <w:rFonts w:ascii="Times New Roman" w:eastAsia="SimSun" w:hAnsi="Times New Roman"/>
          <w:bCs/>
          <w:sz w:val="24"/>
          <w:szCs w:val="24"/>
        </w:rPr>
      </w:pPr>
      <w:r w:rsidRPr="00B664DA">
        <w:rPr>
          <w:rStyle w:val="yiv0217962829"/>
          <w:rFonts w:ascii="Times New Roman" w:eastAsia="SimSun" w:hAnsi="Times New Roman"/>
          <w:bCs/>
          <w:sz w:val="24"/>
          <w:szCs w:val="24"/>
        </w:rPr>
        <w:t xml:space="preserve">  </w:t>
      </w:r>
    </w:p>
    <w:p w14:paraId="340E70C3" w14:textId="77777777" w:rsidR="00B664DA" w:rsidRPr="00B664DA" w:rsidRDefault="00B664DA" w:rsidP="00B664DA">
      <w:pPr>
        <w:spacing w:after="0" w:line="240" w:lineRule="auto"/>
        <w:jc w:val="both"/>
        <w:rPr>
          <w:rFonts w:ascii="Times New Roman" w:hAnsi="Times New Roman"/>
          <w:sz w:val="24"/>
          <w:szCs w:val="24"/>
        </w:rPr>
      </w:pPr>
      <w:r w:rsidRPr="00B664DA">
        <w:rPr>
          <w:rStyle w:val="yiv0217962829"/>
          <w:rFonts w:ascii="Times New Roman" w:eastAsia="SimSun" w:hAnsi="Times New Roman"/>
          <w:b/>
          <w:sz w:val="24"/>
          <w:szCs w:val="24"/>
        </w:rPr>
        <w:t xml:space="preserve">         Art. 1</w:t>
      </w:r>
      <w:r w:rsidRPr="00B664DA">
        <w:rPr>
          <w:rStyle w:val="yiv0217962829"/>
          <w:rFonts w:ascii="Times New Roman" w:eastAsia="SimSun" w:hAnsi="Times New Roman"/>
          <w:sz w:val="24"/>
          <w:szCs w:val="24"/>
        </w:rPr>
        <w:t xml:space="preserve"> Se aprobă </w:t>
      </w:r>
      <w:r w:rsidRPr="00B664DA">
        <w:rPr>
          <w:rFonts w:ascii="Times New Roman" w:hAnsi="Times New Roman"/>
          <w:sz w:val="24"/>
          <w:szCs w:val="24"/>
        </w:rPr>
        <w:t>modificarea contractului de închiriere nr. 4647 din 10.05.2024 având ca obiect închirierea suprafeței de 589 ha de pășune aflate în domeniul public al comunei Feldru către Asociația Crescătorilor de Ovine și Caprine Galaț 2048 în sensul diminuării suprafeței închiriate cu 25 ha.</w:t>
      </w:r>
    </w:p>
    <w:p w14:paraId="2908C9B9" w14:textId="77777777" w:rsidR="00B664DA" w:rsidRPr="00B664DA" w:rsidRDefault="00B664DA" w:rsidP="00B664DA">
      <w:pPr>
        <w:spacing w:after="0" w:line="240" w:lineRule="auto"/>
        <w:jc w:val="both"/>
        <w:rPr>
          <w:rFonts w:ascii="Times New Roman" w:hAnsi="Times New Roman"/>
          <w:noProof/>
          <w:color w:val="000000"/>
          <w:sz w:val="24"/>
          <w:szCs w:val="24"/>
          <w:lang w:eastAsia="ro-RO"/>
        </w:rPr>
      </w:pPr>
      <w:r w:rsidRPr="00B664DA">
        <w:rPr>
          <w:rFonts w:ascii="Times New Roman" w:hAnsi="Times New Roman"/>
          <w:b/>
          <w:noProof/>
          <w:color w:val="000000"/>
          <w:sz w:val="24"/>
          <w:szCs w:val="24"/>
          <w:lang w:eastAsia="ro-RO"/>
        </w:rPr>
        <w:t xml:space="preserve">         Art. 2.</w:t>
      </w:r>
      <w:r w:rsidRPr="00B664DA">
        <w:rPr>
          <w:rFonts w:ascii="Times New Roman" w:hAnsi="Times New Roman"/>
          <w:noProof/>
          <w:color w:val="000000"/>
          <w:sz w:val="24"/>
          <w:szCs w:val="24"/>
          <w:lang w:eastAsia="ro-RO"/>
        </w:rPr>
        <w:t xml:space="preserve"> Cu aducerea la îndeplinire a prevederilor prezentei hotărâri întocmirea și semnarea actului adițional se încredinţează primarul comunei Feldru.</w:t>
      </w:r>
    </w:p>
    <w:p w14:paraId="512F92BA" w14:textId="4DD644FD" w:rsidR="00B664DA" w:rsidRPr="00B664DA" w:rsidRDefault="00B664DA" w:rsidP="00B664DA">
      <w:pPr>
        <w:autoSpaceDE w:val="0"/>
        <w:autoSpaceDN w:val="0"/>
        <w:adjustRightInd w:val="0"/>
        <w:spacing w:after="0" w:line="240" w:lineRule="auto"/>
        <w:jc w:val="both"/>
        <w:rPr>
          <w:rFonts w:ascii="Times New Roman" w:hAnsi="Times New Roman"/>
          <w:sz w:val="24"/>
          <w:szCs w:val="24"/>
          <w:lang w:eastAsia="ar-SA"/>
        </w:rPr>
      </w:pPr>
      <w:r w:rsidRPr="00B664DA">
        <w:rPr>
          <w:rFonts w:ascii="Times New Roman" w:eastAsia="SimSun" w:hAnsi="Times New Roman"/>
          <w:b/>
          <w:color w:val="000000"/>
          <w:sz w:val="24"/>
          <w:szCs w:val="24"/>
          <w:lang w:eastAsia="ro-RO"/>
        </w:rPr>
        <w:t xml:space="preserve">         Art. 3.</w:t>
      </w:r>
      <w:r w:rsidRPr="00B664DA">
        <w:rPr>
          <w:rFonts w:ascii="Times New Roman" w:eastAsia="SimSun" w:hAnsi="Times New Roman"/>
          <w:color w:val="000000"/>
          <w:sz w:val="24"/>
          <w:szCs w:val="24"/>
          <w:lang w:eastAsia="ro-RO"/>
        </w:rPr>
        <w:t xml:space="preserve"> Prezenta hotărâre a fost adoptată cu </w:t>
      </w:r>
      <w:r w:rsidR="005A104A">
        <w:rPr>
          <w:rFonts w:ascii="Times New Roman" w:eastAsia="SimSun" w:hAnsi="Times New Roman"/>
          <w:color w:val="000000"/>
          <w:sz w:val="24"/>
          <w:szCs w:val="24"/>
          <w:lang w:eastAsia="ro-RO"/>
        </w:rPr>
        <w:t>15</w:t>
      </w:r>
      <w:r w:rsidRPr="00B664DA">
        <w:rPr>
          <w:rFonts w:ascii="Times New Roman" w:eastAsia="SimSun" w:hAnsi="Times New Roman"/>
          <w:color w:val="000000"/>
          <w:sz w:val="24"/>
          <w:szCs w:val="24"/>
          <w:lang w:eastAsia="ro-RO"/>
        </w:rPr>
        <w:t xml:space="preserve"> voturi „pentru” </w:t>
      </w:r>
      <w:r w:rsidR="005A104A">
        <w:rPr>
          <w:rFonts w:ascii="Times New Roman" w:eastAsia="SimSun" w:hAnsi="Times New Roman"/>
          <w:color w:val="000000"/>
          <w:sz w:val="24"/>
          <w:szCs w:val="24"/>
          <w:lang w:eastAsia="ro-RO"/>
        </w:rPr>
        <w:t>0</w:t>
      </w:r>
      <w:r w:rsidRPr="00B664DA">
        <w:rPr>
          <w:rFonts w:ascii="Times New Roman" w:eastAsia="SimSun" w:hAnsi="Times New Roman"/>
          <w:color w:val="000000"/>
          <w:sz w:val="24"/>
          <w:szCs w:val="24"/>
          <w:lang w:eastAsia="ro-RO"/>
        </w:rPr>
        <w:t xml:space="preserve"> voturi „împotrivă” </w:t>
      </w:r>
      <w:r w:rsidR="005A104A">
        <w:rPr>
          <w:rFonts w:ascii="Times New Roman" w:eastAsia="SimSun" w:hAnsi="Times New Roman"/>
          <w:color w:val="000000"/>
          <w:sz w:val="24"/>
          <w:szCs w:val="24"/>
          <w:lang w:eastAsia="ro-RO"/>
        </w:rPr>
        <w:t>0</w:t>
      </w:r>
      <w:r w:rsidRPr="00B664DA">
        <w:rPr>
          <w:rFonts w:ascii="Times New Roman" w:eastAsia="SimSun" w:hAnsi="Times New Roman"/>
          <w:color w:val="000000"/>
          <w:sz w:val="24"/>
          <w:szCs w:val="24"/>
          <w:lang w:eastAsia="ro-RO"/>
        </w:rPr>
        <w:t xml:space="preserve"> „abțineri” din consilieri prezenți.</w:t>
      </w:r>
    </w:p>
    <w:p w14:paraId="291CBF37" w14:textId="77777777" w:rsidR="00B664DA" w:rsidRPr="00B664DA" w:rsidRDefault="00B664DA" w:rsidP="00B664DA">
      <w:pPr>
        <w:autoSpaceDE w:val="0"/>
        <w:autoSpaceDN w:val="0"/>
        <w:adjustRightInd w:val="0"/>
        <w:spacing w:after="0" w:line="240" w:lineRule="auto"/>
        <w:jc w:val="both"/>
        <w:rPr>
          <w:rFonts w:ascii="Times New Roman" w:eastAsia="SimSun" w:hAnsi="Times New Roman"/>
          <w:color w:val="000000"/>
          <w:sz w:val="24"/>
          <w:szCs w:val="24"/>
          <w:lang w:eastAsia="ro-RO"/>
        </w:rPr>
      </w:pPr>
      <w:r w:rsidRPr="00B664DA">
        <w:rPr>
          <w:rFonts w:ascii="Times New Roman" w:eastAsia="SimSun" w:hAnsi="Times New Roman"/>
          <w:b/>
          <w:color w:val="000000"/>
          <w:sz w:val="24"/>
          <w:szCs w:val="24"/>
          <w:lang w:eastAsia="ro-RO"/>
        </w:rPr>
        <w:t xml:space="preserve">         Art. 4.</w:t>
      </w:r>
      <w:r w:rsidRPr="00B664DA">
        <w:rPr>
          <w:rFonts w:ascii="Times New Roman" w:eastAsia="SimSun" w:hAnsi="Times New Roman"/>
          <w:color w:val="000000"/>
          <w:sz w:val="24"/>
          <w:szCs w:val="24"/>
          <w:lang w:eastAsia="ro-RO"/>
        </w:rPr>
        <w:t xml:space="preserve"> Prezenta hotărâre se comunică prin grija secretarului general al comunei Feldru cu: </w:t>
      </w:r>
    </w:p>
    <w:p w14:paraId="4EE06C0F" w14:textId="77777777" w:rsidR="00B664DA" w:rsidRPr="00B664DA" w:rsidRDefault="00B664DA" w:rsidP="00B664DA">
      <w:pPr>
        <w:autoSpaceDE w:val="0"/>
        <w:autoSpaceDN w:val="0"/>
        <w:adjustRightInd w:val="0"/>
        <w:spacing w:after="0" w:line="240" w:lineRule="auto"/>
        <w:ind w:firstLine="720"/>
        <w:jc w:val="both"/>
        <w:rPr>
          <w:rFonts w:ascii="Times New Roman" w:eastAsia="SimSun" w:hAnsi="Times New Roman"/>
          <w:color w:val="000000"/>
          <w:sz w:val="24"/>
          <w:szCs w:val="24"/>
          <w:lang w:eastAsia="ro-RO"/>
        </w:rPr>
      </w:pPr>
      <w:r w:rsidRPr="00B664DA">
        <w:rPr>
          <w:rFonts w:ascii="Times New Roman" w:eastAsia="SimSun" w:hAnsi="Times New Roman"/>
          <w:color w:val="000000"/>
          <w:sz w:val="24"/>
          <w:szCs w:val="24"/>
          <w:lang w:eastAsia="ro-RO"/>
        </w:rPr>
        <w:t xml:space="preserve"> - Primarului comunei Feldru;</w:t>
      </w:r>
    </w:p>
    <w:p w14:paraId="129E5571" w14:textId="77777777" w:rsidR="00B664DA" w:rsidRPr="00B664DA" w:rsidRDefault="00B664DA" w:rsidP="00B664DA">
      <w:pPr>
        <w:spacing w:after="0" w:line="240" w:lineRule="auto"/>
        <w:jc w:val="both"/>
        <w:rPr>
          <w:rFonts w:ascii="Times New Roman" w:hAnsi="Times New Roman"/>
          <w:sz w:val="24"/>
          <w:szCs w:val="24"/>
          <w:lang w:eastAsia="ro-RO"/>
        </w:rPr>
      </w:pPr>
      <w:r w:rsidRPr="00B664DA">
        <w:rPr>
          <w:rFonts w:ascii="Times New Roman" w:hAnsi="Times New Roman"/>
          <w:sz w:val="24"/>
          <w:szCs w:val="24"/>
          <w:lang w:eastAsia="ro-RO"/>
        </w:rPr>
        <w:t xml:space="preserve">             - Instituția Prefectului, județul Bistrița-Năsăud;</w:t>
      </w:r>
    </w:p>
    <w:p w14:paraId="5F40894B" w14:textId="77777777" w:rsidR="00B664DA" w:rsidRPr="00B664DA" w:rsidRDefault="00B664DA" w:rsidP="00B664DA">
      <w:pPr>
        <w:spacing w:after="0" w:line="240" w:lineRule="auto"/>
        <w:jc w:val="both"/>
        <w:rPr>
          <w:rFonts w:ascii="Times New Roman" w:hAnsi="Times New Roman"/>
          <w:sz w:val="24"/>
          <w:szCs w:val="24"/>
          <w:lang w:eastAsia="ro-RO"/>
        </w:rPr>
      </w:pPr>
      <w:r w:rsidRPr="00B664DA">
        <w:rPr>
          <w:rFonts w:ascii="Times New Roman" w:hAnsi="Times New Roman"/>
          <w:sz w:val="24"/>
          <w:szCs w:val="24"/>
          <w:lang w:eastAsia="ro-RO"/>
        </w:rPr>
        <w:t xml:space="preserve">             - </w:t>
      </w:r>
      <w:r w:rsidRPr="00B664DA">
        <w:rPr>
          <w:rFonts w:ascii="Times New Roman" w:hAnsi="Times New Roman"/>
          <w:sz w:val="24"/>
          <w:szCs w:val="24"/>
        </w:rPr>
        <w:t>Asociația Crescătorilor de Ovine și Caprine Galaț 2048;</w:t>
      </w:r>
    </w:p>
    <w:p w14:paraId="49DFF9C2" w14:textId="77777777" w:rsidR="00B664DA" w:rsidRPr="00B664DA" w:rsidRDefault="00B664DA" w:rsidP="00B664DA">
      <w:pPr>
        <w:spacing w:after="0" w:line="240" w:lineRule="auto"/>
        <w:ind w:left="-426" w:firstLine="426"/>
        <w:jc w:val="both"/>
        <w:rPr>
          <w:rFonts w:ascii="Times New Roman" w:hAnsi="Times New Roman"/>
          <w:b/>
          <w:sz w:val="24"/>
          <w:szCs w:val="24"/>
        </w:rPr>
      </w:pPr>
    </w:p>
    <w:p w14:paraId="307D5674" w14:textId="77777777" w:rsidR="00B664DA" w:rsidRPr="00B664DA" w:rsidRDefault="00B664DA" w:rsidP="00B664DA">
      <w:pPr>
        <w:shd w:val="clear" w:color="auto" w:fill="FFFFFF"/>
        <w:tabs>
          <w:tab w:val="left" w:pos="1253"/>
        </w:tabs>
        <w:spacing w:after="0" w:line="240" w:lineRule="auto"/>
        <w:jc w:val="both"/>
        <w:rPr>
          <w:rFonts w:ascii="Times New Roman" w:hAnsi="Times New Roman"/>
          <w:b/>
          <w:bCs/>
          <w:kern w:val="24"/>
          <w:sz w:val="24"/>
          <w:szCs w:val="24"/>
        </w:rPr>
      </w:pPr>
      <w:r w:rsidRPr="00B664DA">
        <w:rPr>
          <w:rFonts w:ascii="Times New Roman" w:hAnsi="Times New Roman"/>
          <w:b/>
          <w:bCs/>
          <w:kern w:val="24"/>
          <w:sz w:val="24"/>
          <w:szCs w:val="24"/>
        </w:rPr>
        <w:t xml:space="preserve">    Președinte de ședinţă                                       Contrasemnează secretar general</w:t>
      </w:r>
    </w:p>
    <w:p w14:paraId="536A64D9" w14:textId="77777777" w:rsidR="00B664DA" w:rsidRPr="00B664DA" w:rsidRDefault="00B664DA" w:rsidP="00B664DA">
      <w:pPr>
        <w:shd w:val="clear" w:color="auto" w:fill="FFFFFF"/>
        <w:tabs>
          <w:tab w:val="left" w:pos="1253"/>
        </w:tabs>
        <w:spacing w:after="0" w:line="240" w:lineRule="auto"/>
        <w:rPr>
          <w:rFonts w:ascii="Times New Roman" w:hAnsi="Times New Roman"/>
          <w:b/>
          <w:bCs/>
          <w:kern w:val="24"/>
          <w:sz w:val="24"/>
          <w:szCs w:val="24"/>
        </w:rPr>
      </w:pPr>
      <w:r w:rsidRPr="00B664DA">
        <w:rPr>
          <w:rFonts w:ascii="Times New Roman" w:hAnsi="Times New Roman"/>
          <w:b/>
          <w:bCs/>
          <w:kern w:val="24"/>
          <w:sz w:val="24"/>
          <w:szCs w:val="24"/>
        </w:rPr>
        <w:t xml:space="preserve">          Sălvan Ioan-Gabriel                                                  al comunei</w:t>
      </w:r>
    </w:p>
    <w:p w14:paraId="33ABC854" w14:textId="77777777" w:rsidR="00B664DA" w:rsidRPr="00B664DA" w:rsidRDefault="00B664DA" w:rsidP="00B664DA">
      <w:pPr>
        <w:shd w:val="clear" w:color="auto" w:fill="FFFFFF"/>
        <w:tabs>
          <w:tab w:val="left" w:pos="3581"/>
        </w:tabs>
        <w:spacing w:after="0" w:line="240" w:lineRule="auto"/>
        <w:rPr>
          <w:rFonts w:ascii="Times New Roman" w:hAnsi="Times New Roman"/>
          <w:b/>
          <w:bCs/>
          <w:kern w:val="24"/>
          <w:sz w:val="24"/>
          <w:szCs w:val="24"/>
        </w:rPr>
      </w:pPr>
      <w:r w:rsidRPr="00B664DA">
        <w:rPr>
          <w:rFonts w:ascii="Times New Roman" w:hAnsi="Times New Roman"/>
          <w:b/>
          <w:bCs/>
          <w:sz w:val="24"/>
          <w:szCs w:val="24"/>
        </w:rPr>
        <w:t xml:space="preserve">                                                                                          Beșuțiu Gavrilă                                  </w:t>
      </w:r>
    </w:p>
    <w:p w14:paraId="6030FCC8" w14:textId="77777777" w:rsidR="00B664DA" w:rsidRPr="00B664DA" w:rsidRDefault="00B664DA" w:rsidP="00B664DA">
      <w:pPr>
        <w:shd w:val="clear" w:color="auto" w:fill="FFFFFF"/>
        <w:tabs>
          <w:tab w:val="left" w:pos="3581"/>
        </w:tabs>
        <w:spacing w:after="0" w:line="240" w:lineRule="auto"/>
        <w:rPr>
          <w:rFonts w:ascii="Times New Roman" w:hAnsi="Times New Roman"/>
          <w:b/>
          <w:bCs/>
          <w:kern w:val="24"/>
          <w:sz w:val="24"/>
          <w:szCs w:val="24"/>
        </w:rPr>
      </w:pPr>
    </w:p>
    <w:p w14:paraId="525E5C52" w14:textId="54064DB8" w:rsidR="00B664DA" w:rsidRPr="00B664DA" w:rsidRDefault="00B664DA" w:rsidP="00B664DA">
      <w:pPr>
        <w:shd w:val="clear" w:color="auto" w:fill="FFFFFF"/>
        <w:tabs>
          <w:tab w:val="left" w:pos="3581"/>
        </w:tabs>
        <w:spacing w:after="0" w:line="240" w:lineRule="auto"/>
        <w:rPr>
          <w:rFonts w:ascii="Times New Roman" w:hAnsi="Times New Roman"/>
          <w:b/>
          <w:bCs/>
          <w:color w:val="000000"/>
          <w:kern w:val="24"/>
          <w:sz w:val="24"/>
          <w:szCs w:val="24"/>
        </w:rPr>
      </w:pPr>
      <w:r w:rsidRPr="00B664DA">
        <w:rPr>
          <w:rFonts w:ascii="Times New Roman" w:hAnsi="Times New Roman"/>
          <w:b/>
          <w:bCs/>
          <w:kern w:val="24"/>
          <w:sz w:val="24"/>
          <w:szCs w:val="24"/>
        </w:rPr>
        <w:t xml:space="preserve">      </w:t>
      </w:r>
      <w:r w:rsidRPr="00B664DA">
        <w:rPr>
          <w:rFonts w:ascii="Times New Roman" w:hAnsi="Times New Roman"/>
          <w:b/>
          <w:bCs/>
          <w:color w:val="000000"/>
          <w:kern w:val="24"/>
          <w:sz w:val="24"/>
          <w:szCs w:val="24"/>
        </w:rPr>
        <w:t xml:space="preserve">Nr. </w:t>
      </w:r>
      <w:r w:rsidR="005A104A">
        <w:rPr>
          <w:rFonts w:ascii="Times New Roman" w:hAnsi="Times New Roman"/>
          <w:b/>
          <w:bCs/>
          <w:color w:val="000000"/>
          <w:kern w:val="24"/>
          <w:sz w:val="24"/>
          <w:szCs w:val="24"/>
        </w:rPr>
        <w:t>12</w:t>
      </w:r>
      <w:r w:rsidRPr="00B664DA">
        <w:rPr>
          <w:rFonts w:ascii="Times New Roman" w:hAnsi="Times New Roman"/>
          <w:b/>
          <w:bCs/>
          <w:color w:val="000000"/>
          <w:kern w:val="24"/>
          <w:sz w:val="24"/>
          <w:szCs w:val="24"/>
        </w:rPr>
        <w:t xml:space="preserve"> din 28.02.2025</w:t>
      </w:r>
      <w:bookmarkStart w:id="0" w:name="_GoBack"/>
      <w:bookmarkEnd w:id="0"/>
    </w:p>
    <w:sectPr w:rsidR="00B664DA" w:rsidRPr="00B664DA" w:rsidSect="003D7F8A">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3AF9F" w14:textId="77777777" w:rsidR="001172F8" w:rsidRDefault="001172F8" w:rsidP="00C51753">
      <w:pPr>
        <w:spacing w:after="0" w:line="240" w:lineRule="auto"/>
      </w:pPr>
      <w:r>
        <w:separator/>
      </w:r>
    </w:p>
  </w:endnote>
  <w:endnote w:type="continuationSeparator" w:id="0">
    <w:p w14:paraId="675BE37A" w14:textId="77777777" w:rsidR="001172F8" w:rsidRDefault="001172F8"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7018CD" w:rsidRDefault="007018C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7018CD" w:rsidRDefault="00701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7018CD" w:rsidRDefault="007018C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13D33" w14:textId="77777777" w:rsidR="001172F8" w:rsidRDefault="001172F8" w:rsidP="00C51753">
      <w:pPr>
        <w:spacing w:after="0" w:line="240" w:lineRule="auto"/>
      </w:pPr>
      <w:r>
        <w:separator/>
      </w:r>
    </w:p>
  </w:footnote>
  <w:footnote w:type="continuationSeparator" w:id="0">
    <w:p w14:paraId="4E771356" w14:textId="77777777" w:rsidR="001172F8" w:rsidRDefault="001172F8"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22221A70"/>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614FD4A0"/>
    <w:lvl w:ilvl="0" w:tplc="FFFFFFFF">
      <w:start w:val="4"/>
      <w:numFmt w:val="decimal"/>
      <w:lvlText w:val="%1."/>
      <w:lvlJc w:val="left"/>
    </w:lvl>
    <w:lvl w:ilvl="1" w:tplc="FFFFFFFF">
      <w:numFmt w:val="decimal"/>
      <w:lvlText w:val="%2."/>
      <w:lvlJc w:val="left"/>
    </w:lvl>
    <w:lvl w:ilvl="2" w:tplc="FFFFFFFF">
      <w:start w:val="2"/>
      <w:numFmt w:val="decimal"/>
      <w:lvlText w:val="%3."/>
      <w:lvlJc w:val="left"/>
    </w:lvl>
    <w:lvl w:ilvl="3" w:tplc="FFFFFFFF">
      <w:start w:val="6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20355067"/>
    <w:multiLevelType w:val="hybridMultilevel"/>
    <w:tmpl w:val="FB92C3D6"/>
    <w:lvl w:ilvl="0" w:tplc="5D68D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47AFF"/>
    <w:multiLevelType w:val="hybridMultilevel"/>
    <w:tmpl w:val="C91CECCA"/>
    <w:lvl w:ilvl="0" w:tplc="9F68D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36A90"/>
    <w:multiLevelType w:val="hybridMultilevel"/>
    <w:tmpl w:val="906614A6"/>
    <w:lvl w:ilvl="0" w:tplc="1636896C">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9">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20">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21">
    <w:nsid w:val="6FF137D2"/>
    <w:multiLevelType w:val="hybridMultilevel"/>
    <w:tmpl w:val="C540A370"/>
    <w:lvl w:ilvl="0" w:tplc="04AA3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4">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4"/>
  </w:num>
  <w:num w:numId="21">
    <w:abstractNumId w:val="15"/>
  </w:num>
  <w:num w:numId="22">
    <w:abstractNumId w:val="16"/>
  </w:num>
  <w:num w:numId="23">
    <w:abstractNumId w:val="21"/>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B1BD0"/>
    <w:rsid w:val="000B6384"/>
    <w:rsid w:val="000C3A1D"/>
    <w:rsid w:val="000C5FA5"/>
    <w:rsid w:val="000D0DBF"/>
    <w:rsid w:val="000D15E7"/>
    <w:rsid w:val="000E04A2"/>
    <w:rsid w:val="000E6BB1"/>
    <w:rsid w:val="000F5992"/>
    <w:rsid w:val="001012F4"/>
    <w:rsid w:val="00102180"/>
    <w:rsid w:val="00113A98"/>
    <w:rsid w:val="001141DA"/>
    <w:rsid w:val="001172C3"/>
    <w:rsid w:val="001172F8"/>
    <w:rsid w:val="00125609"/>
    <w:rsid w:val="00127413"/>
    <w:rsid w:val="00132E91"/>
    <w:rsid w:val="001332E6"/>
    <w:rsid w:val="00136982"/>
    <w:rsid w:val="0015065C"/>
    <w:rsid w:val="001560B2"/>
    <w:rsid w:val="00162F59"/>
    <w:rsid w:val="001636E3"/>
    <w:rsid w:val="00164D97"/>
    <w:rsid w:val="00171C9B"/>
    <w:rsid w:val="001749CC"/>
    <w:rsid w:val="00180EEE"/>
    <w:rsid w:val="00183C16"/>
    <w:rsid w:val="00184957"/>
    <w:rsid w:val="0019315E"/>
    <w:rsid w:val="00196798"/>
    <w:rsid w:val="001A7A8C"/>
    <w:rsid w:val="001B2253"/>
    <w:rsid w:val="001B4632"/>
    <w:rsid w:val="001B5554"/>
    <w:rsid w:val="001D323B"/>
    <w:rsid w:val="001D7FF7"/>
    <w:rsid w:val="001E1506"/>
    <w:rsid w:val="001E1897"/>
    <w:rsid w:val="001E1899"/>
    <w:rsid w:val="001E4032"/>
    <w:rsid w:val="0020769B"/>
    <w:rsid w:val="00211102"/>
    <w:rsid w:val="00214872"/>
    <w:rsid w:val="00214A7C"/>
    <w:rsid w:val="00216FA3"/>
    <w:rsid w:val="00217D7F"/>
    <w:rsid w:val="002269DB"/>
    <w:rsid w:val="00243B4F"/>
    <w:rsid w:val="002453B2"/>
    <w:rsid w:val="00246346"/>
    <w:rsid w:val="002557A9"/>
    <w:rsid w:val="0025583B"/>
    <w:rsid w:val="00256118"/>
    <w:rsid w:val="00256555"/>
    <w:rsid w:val="00271598"/>
    <w:rsid w:val="00271BB1"/>
    <w:rsid w:val="00274822"/>
    <w:rsid w:val="00276256"/>
    <w:rsid w:val="00276431"/>
    <w:rsid w:val="0028415A"/>
    <w:rsid w:val="00293F0E"/>
    <w:rsid w:val="002946D5"/>
    <w:rsid w:val="00294A6A"/>
    <w:rsid w:val="00296E44"/>
    <w:rsid w:val="00297021"/>
    <w:rsid w:val="002A2CAC"/>
    <w:rsid w:val="002A667D"/>
    <w:rsid w:val="002B4552"/>
    <w:rsid w:val="002B51D1"/>
    <w:rsid w:val="002B5C0B"/>
    <w:rsid w:val="002B68DC"/>
    <w:rsid w:val="002C1DDE"/>
    <w:rsid w:val="002C5695"/>
    <w:rsid w:val="002D3DFA"/>
    <w:rsid w:val="002D5389"/>
    <w:rsid w:val="002E50FF"/>
    <w:rsid w:val="002E7FDD"/>
    <w:rsid w:val="002F1C32"/>
    <w:rsid w:val="002F6BAC"/>
    <w:rsid w:val="00312EFE"/>
    <w:rsid w:val="00324255"/>
    <w:rsid w:val="003379F6"/>
    <w:rsid w:val="00346A47"/>
    <w:rsid w:val="00350383"/>
    <w:rsid w:val="00354FEC"/>
    <w:rsid w:val="00376CD6"/>
    <w:rsid w:val="003839DD"/>
    <w:rsid w:val="00395339"/>
    <w:rsid w:val="00396A1C"/>
    <w:rsid w:val="003B4EC8"/>
    <w:rsid w:val="003B570C"/>
    <w:rsid w:val="003C64B7"/>
    <w:rsid w:val="003D7F8A"/>
    <w:rsid w:val="003E1980"/>
    <w:rsid w:val="003E6BB6"/>
    <w:rsid w:val="003F1DA2"/>
    <w:rsid w:val="003F44A8"/>
    <w:rsid w:val="003F7C26"/>
    <w:rsid w:val="00400417"/>
    <w:rsid w:val="00403086"/>
    <w:rsid w:val="0040344F"/>
    <w:rsid w:val="00406976"/>
    <w:rsid w:val="0040744E"/>
    <w:rsid w:val="00412615"/>
    <w:rsid w:val="00430711"/>
    <w:rsid w:val="00431E3D"/>
    <w:rsid w:val="0043302D"/>
    <w:rsid w:val="00434167"/>
    <w:rsid w:val="00440F0D"/>
    <w:rsid w:val="00443C8D"/>
    <w:rsid w:val="004455EF"/>
    <w:rsid w:val="0045250B"/>
    <w:rsid w:val="00452D06"/>
    <w:rsid w:val="0045409C"/>
    <w:rsid w:val="004660D2"/>
    <w:rsid w:val="00467E4C"/>
    <w:rsid w:val="00472DDA"/>
    <w:rsid w:val="0048288E"/>
    <w:rsid w:val="00484EB2"/>
    <w:rsid w:val="00486DE0"/>
    <w:rsid w:val="004978D6"/>
    <w:rsid w:val="004A24A1"/>
    <w:rsid w:val="004A4211"/>
    <w:rsid w:val="004B0501"/>
    <w:rsid w:val="004B0B62"/>
    <w:rsid w:val="004B772B"/>
    <w:rsid w:val="004C2E21"/>
    <w:rsid w:val="004C484D"/>
    <w:rsid w:val="004C5889"/>
    <w:rsid w:val="004D2547"/>
    <w:rsid w:val="004D771F"/>
    <w:rsid w:val="004E130E"/>
    <w:rsid w:val="004E69EB"/>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92B76"/>
    <w:rsid w:val="00594D9B"/>
    <w:rsid w:val="005A104A"/>
    <w:rsid w:val="005B2D7C"/>
    <w:rsid w:val="005D3F38"/>
    <w:rsid w:val="005D4F3C"/>
    <w:rsid w:val="005F4679"/>
    <w:rsid w:val="006012E8"/>
    <w:rsid w:val="00601E63"/>
    <w:rsid w:val="006028A1"/>
    <w:rsid w:val="0060340A"/>
    <w:rsid w:val="0060760A"/>
    <w:rsid w:val="006128C8"/>
    <w:rsid w:val="00617D0D"/>
    <w:rsid w:val="006311AF"/>
    <w:rsid w:val="00631FF9"/>
    <w:rsid w:val="00634236"/>
    <w:rsid w:val="00645C22"/>
    <w:rsid w:val="00645FBA"/>
    <w:rsid w:val="00654978"/>
    <w:rsid w:val="00655DDC"/>
    <w:rsid w:val="0066049F"/>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C5F55"/>
    <w:rsid w:val="006D19C8"/>
    <w:rsid w:val="006D1C42"/>
    <w:rsid w:val="006E0C69"/>
    <w:rsid w:val="006E6CF8"/>
    <w:rsid w:val="006F0BD2"/>
    <w:rsid w:val="006F1953"/>
    <w:rsid w:val="007018CD"/>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C7872"/>
    <w:rsid w:val="007D165E"/>
    <w:rsid w:val="007D1802"/>
    <w:rsid w:val="007D7E01"/>
    <w:rsid w:val="007E08FD"/>
    <w:rsid w:val="007E2286"/>
    <w:rsid w:val="007E3340"/>
    <w:rsid w:val="007E5BF9"/>
    <w:rsid w:val="007F0AA0"/>
    <w:rsid w:val="007F12FF"/>
    <w:rsid w:val="00801093"/>
    <w:rsid w:val="0080563D"/>
    <w:rsid w:val="00817C78"/>
    <w:rsid w:val="008321FE"/>
    <w:rsid w:val="008452B6"/>
    <w:rsid w:val="00850410"/>
    <w:rsid w:val="00864D5C"/>
    <w:rsid w:val="00874440"/>
    <w:rsid w:val="008752B1"/>
    <w:rsid w:val="00876761"/>
    <w:rsid w:val="008B30AF"/>
    <w:rsid w:val="008B39DB"/>
    <w:rsid w:val="008C0701"/>
    <w:rsid w:val="008D6F9F"/>
    <w:rsid w:val="008D7E9B"/>
    <w:rsid w:val="008D7FE3"/>
    <w:rsid w:val="008F36A9"/>
    <w:rsid w:val="008F68CC"/>
    <w:rsid w:val="00921EB2"/>
    <w:rsid w:val="0092284A"/>
    <w:rsid w:val="00922892"/>
    <w:rsid w:val="00924DD0"/>
    <w:rsid w:val="00931E4B"/>
    <w:rsid w:val="00933B56"/>
    <w:rsid w:val="009344C4"/>
    <w:rsid w:val="009374A2"/>
    <w:rsid w:val="00942970"/>
    <w:rsid w:val="00945A45"/>
    <w:rsid w:val="0095674D"/>
    <w:rsid w:val="00956DA8"/>
    <w:rsid w:val="00965575"/>
    <w:rsid w:val="00965B57"/>
    <w:rsid w:val="0096601D"/>
    <w:rsid w:val="00971D2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7420"/>
    <w:rsid w:val="00A076AD"/>
    <w:rsid w:val="00A1006F"/>
    <w:rsid w:val="00A12162"/>
    <w:rsid w:val="00A17E39"/>
    <w:rsid w:val="00A20854"/>
    <w:rsid w:val="00A24B28"/>
    <w:rsid w:val="00A25BC7"/>
    <w:rsid w:val="00A3006C"/>
    <w:rsid w:val="00A31EB3"/>
    <w:rsid w:val="00A33023"/>
    <w:rsid w:val="00A50C96"/>
    <w:rsid w:val="00A60ED7"/>
    <w:rsid w:val="00A639C6"/>
    <w:rsid w:val="00A63B75"/>
    <w:rsid w:val="00A66E75"/>
    <w:rsid w:val="00A71289"/>
    <w:rsid w:val="00A75B6B"/>
    <w:rsid w:val="00A75F41"/>
    <w:rsid w:val="00A82061"/>
    <w:rsid w:val="00A852DD"/>
    <w:rsid w:val="00AA6A8B"/>
    <w:rsid w:val="00AB5CA5"/>
    <w:rsid w:val="00AB6671"/>
    <w:rsid w:val="00AC3C69"/>
    <w:rsid w:val="00AC4298"/>
    <w:rsid w:val="00AC743E"/>
    <w:rsid w:val="00AD04AC"/>
    <w:rsid w:val="00AD0B68"/>
    <w:rsid w:val="00AE50CF"/>
    <w:rsid w:val="00B05F2E"/>
    <w:rsid w:val="00B07926"/>
    <w:rsid w:val="00B26D73"/>
    <w:rsid w:val="00B307DE"/>
    <w:rsid w:val="00B3459C"/>
    <w:rsid w:val="00B34CD1"/>
    <w:rsid w:val="00B51449"/>
    <w:rsid w:val="00B53A96"/>
    <w:rsid w:val="00B57763"/>
    <w:rsid w:val="00B6353A"/>
    <w:rsid w:val="00B664DA"/>
    <w:rsid w:val="00B81D32"/>
    <w:rsid w:val="00B86769"/>
    <w:rsid w:val="00B93151"/>
    <w:rsid w:val="00B93FF1"/>
    <w:rsid w:val="00BA0A18"/>
    <w:rsid w:val="00BA386D"/>
    <w:rsid w:val="00BA6C8D"/>
    <w:rsid w:val="00BB3FF9"/>
    <w:rsid w:val="00BB7B96"/>
    <w:rsid w:val="00BC71DB"/>
    <w:rsid w:val="00BC74D1"/>
    <w:rsid w:val="00BC7AB2"/>
    <w:rsid w:val="00BE1F1E"/>
    <w:rsid w:val="00BF003A"/>
    <w:rsid w:val="00C02554"/>
    <w:rsid w:val="00C26312"/>
    <w:rsid w:val="00C4415D"/>
    <w:rsid w:val="00C451EF"/>
    <w:rsid w:val="00C466AA"/>
    <w:rsid w:val="00C51753"/>
    <w:rsid w:val="00C64011"/>
    <w:rsid w:val="00C656E7"/>
    <w:rsid w:val="00C66B68"/>
    <w:rsid w:val="00C66FC6"/>
    <w:rsid w:val="00C76756"/>
    <w:rsid w:val="00C8384A"/>
    <w:rsid w:val="00C86F57"/>
    <w:rsid w:val="00C97E8D"/>
    <w:rsid w:val="00CA46C6"/>
    <w:rsid w:val="00CC375D"/>
    <w:rsid w:val="00CC557D"/>
    <w:rsid w:val="00CC5F0D"/>
    <w:rsid w:val="00CD5400"/>
    <w:rsid w:val="00CD751C"/>
    <w:rsid w:val="00CE6430"/>
    <w:rsid w:val="00D015FD"/>
    <w:rsid w:val="00D15ADE"/>
    <w:rsid w:val="00D20D20"/>
    <w:rsid w:val="00D21FC9"/>
    <w:rsid w:val="00D27DB9"/>
    <w:rsid w:val="00D33BBB"/>
    <w:rsid w:val="00D33CBD"/>
    <w:rsid w:val="00D3445F"/>
    <w:rsid w:val="00D5697A"/>
    <w:rsid w:val="00D62EC0"/>
    <w:rsid w:val="00D63F78"/>
    <w:rsid w:val="00D64C1C"/>
    <w:rsid w:val="00D849DD"/>
    <w:rsid w:val="00D9332E"/>
    <w:rsid w:val="00D974A8"/>
    <w:rsid w:val="00D97A59"/>
    <w:rsid w:val="00DC7619"/>
    <w:rsid w:val="00DE2537"/>
    <w:rsid w:val="00DF0100"/>
    <w:rsid w:val="00DF43C2"/>
    <w:rsid w:val="00E00E4D"/>
    <w:rsid w:val="00E13AA7"/>
    <w:rsid w:val="00E21B88"/>
    <w:rsid w:val="00E232FD"/>
    <w:rsid w:val="00E237CF"/>
    <w:rsid w:val="00E3042F"/>
    <w:rsid w:val="00E40291"/>
    <w:rsid w:val="00E4389E"/>
    <w:rsid w:val="00E445FB"/>
    <w:rsid w:val="00E44BF9"/>
    <w:rsid w:val="00E47629"/>
    <w:rsid w:val="00E5299A"/>
    <w:rsid w:val="00E567E8"/>
    <w:rsid w:val="00E67E8C"/>
    <w:rsid w:val="00E720D0"/>
    <w:rsid w:val="00E73BA4"/>
    <w:rsid w:val="00E81D2A"/>
    <w:rsid w:val="00E865F1"/>
    <w:rsid w:val="00E922D5"/>
    <w:rsid w:val="00E94D30"/>
    <w:rsid w:val="00EA04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418F9"/>
    <w:rsid w:val="00F7496C"/>
    <w:rsid w:val="00F85653"/>
    <w:rsid w:val="00F86E29"/>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FEF2-E372-47F0-AB92-4FFB0AD9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4742</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215</cp:revision>
  <cp:lastPrinted>2025-03-31T05:18:00Z</cp:lastPrinted>
  <dcterms:created xsi:type="dcterms:W3CDTF">2023-08-21T12:46:00Z</dcterms:created>
  <dcterms:modified xsi:type="dcterms:W3CDTF">2025-03-31T05:18:00Z</dcterms:modified>
</cp:coreProperties>
</file>