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1F" w:rsidRPr="0049261F" w:rsidRDefault="0049261F" w:rsidP="0049261F">
      <w:pPr>
        <w:spacing w:after="0" w:line="240" w:lineRule="auto"/>
        <w:jc w:val="center"/>
        <w:rPr>
          <w:rFonts w:ascii="Times New Roman" w:hAnsi="Times New Roman"/>
          <w:b/>
          <w:sz w:val="28"/>
          <w:szCs w:val="28"/>
        </w:rPr>
      </w:pPr>
      <w:r w:rsidRPr="0049261F">
        <w:rPr>
          <w:rFonts w:ascii="Times New Roman" w:hAnsi="Times New Roman"/>
          <w:b/>
          <w:sz w:val="28"/>
          <w:szCs w:val="28"/>
        </w:rPr>
        <w:t>ROMÂNIA</w:t>
      </w:r>
    </w:p>
    <w:p w:rsidR="0049261F" w:rsidRPr="0049261F" w:rsidRDefault="0049261F" w:rsidP="0049261F">
      <w:pPr>
        <w:spacing w:after="0" w:line="240" w:lineRule="auto"/>
        <w:jc w:val="center"/>
        <w:rPr>
          <w:rFonts w:ascii="Times New Roman" w:hAnsi="Times New Roman"/>
          <w:b/>
          <w:sz w:val="28"/>
          <w:szCs w:val="28"/>
        </w:rPr>
      </w:pPr>
      <w:r w:rsidRPr="0049261F">
        <w:rPr>
          <w:rFonts w:ascii="Times New Roman" w:hAnsi="Times New Roman"/>
          <w:b/>
          <w:sz w:val="28"/>
          <w:szCs w:val="28"/>
        </w:rPr>
        <w:t>JUDEŢUL BISTRIŢA-NĂSĂUD</w:t>
      </w:r>
    </w:p>
    <w:p w:rsidR="0049261F" w:rsidRPr="0049261F" w:rsidRDefault="0049261F" w:rsidP="0049261F">
      <w:pPr>
        <w:spacing w:after="0" w:line="240" w:lineRule="auto"/>
        <w:jc w:val="center"/>
        <w:rPr>
          <w:rFonts w:ascii="Times New Roman" w:hAnsi="Times New Roman"/>
          <w:b/>
          <w:sz w:val="28"/>
          <w:szCs w:val="28"/>
        </w:rPr>
      </w:pPr>
      <w:r w:rsidRPr="0049261F">
        <w:rPr>
          <w:rFonts w:ascii="Times New Roman" w:hAnsi="Times New Roman"/>
          <w:b/>
          <w:sz w:val="28"/>
          <w:szCs w:val="28"/>
        </w:rPr>
        <w:t>CONSILIUL JUDETEAN BISTRIȚA-NĂSĂUD</w:t>
      </w:r>
    </w:p>
    <w:p w:rsidR="0049261F" w:rsidRPr="0049261F" w:rsidRDefault="0049261F" w:rsidP="0049261F">
      <w:pPr>
        <w:spacing w:after="0" w:line="240" w:lineRule="auto"/>
        <w:jc w:val="center"/>
        <w:rPr>
          <w:rFonts w:ascii="Times New Roman" w:hAnsi="Times New Roman"/>
          <w:b/>
          <w:sz w:val="28"/>
          <w:szCs w:val="28"/>
        </w:rPr>
      </w:pPr>
      <w:r w:rsidRPr="0049261F">
        <w:rPr>
          <w:rFonts w:ascii="Times New Roman" w:hAnsi="Times New Roman"/>
          <w:b/>
          <w:sz w:val="28"/>
          <w:szCs w:val="28"/>
        </w:rPr>
        <w:t>CONSILIUL LOCAL AL COMUNEI</w:t>
      </w:r>
      <w:r w:rsidR="00B64D72">
        <w:rPr>
          <w:rFonts w:ascii="Times New Roman" w:hAnsi="Times New Roman"/>
          <w:b/>
          <w:sz w:val="28"/>
          <w:szCs w:val="28"/>
        </w:rPr>
        <w:t xml:space="preserve"> FELDRU</w:t>
      </w:r>
    </w:p>
    <w:p w:rsidR="0049261F" w:rsidRPr="0049261F" w:rsidRDefault="0049261F" w:rsidP="0049261F">
      <w:pPr>
        <w:spacing w:after="0" w:line="240" w:lineRule="auto"/>
        <w:jc w:val="center"/>
        <w:rPr>
          <w:rFonts w:ascii="Times New Roman" w:hAnsi="Times New Roman"/>
          <w:b/>
          <w:sz w:val="28"/>
          <w:szCs w:val="28"/>
        </w:rPr>
      </w:pPr>
    </w:p>
    <w:p w:rsidR="0049261F" w:rsidRPr="0049261F" w:rsidRDefault="0049261F" w:rsidP="0049261F">
      <w:pPr>
        <w:spacing w:after="0" w:line="240" w:lineRule="auto"/>
        <w:jc w:val="center"/>
        <w:rPr>
          <w:rFonts w:ascii="Times New Roman" w:hAnsi="Times New Roman"/>
          <w:b/>
          <w:sz w:val="28"/>
          <w:szCs w:val="28"/>
        </w:rPr>
      </w:pPr>
    </w:p>
    <w:p w:rsidR="0049261F" w:rsidRPr="0049261F" w:rsidRDefault="0049261F" w:rsidP="0049261F">
      <w:pPr>
        <w:spacing w:after="0" w:line="240" w:lineRule="auto"/>
        <w:jc w:val="center"/>
        <w:rPr>
          <w:rFonts w:ascii="Times New Roman" w:hAnsi="Times New Roman"/>
          <w:b/>
          <w:sz w:val="28"/>
          <w:szCs w:val="28"/>
        </w:rPr>
      </w:pPr>
      <w:r w:rsidRPr="0049261F">
        <w:rPr>
          <w:rFonts w:ascii="Times New Roman" w:hAnsi="Times New Roman"/>
          <w:b/>
          <w:sz w:val="28"/>
          <w:szCs w:val="28"/>
        </w:rPr>
        <w:t>HOTĂRÂRE</w:t>
      </w:r>
    </w:p>
    <w:p w:rsidR="0049261F" w:rsidRPr="0049261F" w:rsidRDefault="0049261F" w:rsidP="0049261F">
      <w:pPr>
        <w:spacing w:after="0" w:line="240" w:lineRule="auto"/>
        <w:jc w:val="center"/>
        <w:rPr>
          <w:rFonts w:ascii="Times New Roman" w:hAnsi="Times New Roman"/>
          <w:b/>
          <w:sz w:val="28"/>
          <w:szCs w:val="28"/>
        </w:rPr>
      </w:pPr>
      <w:r w:rsidRPr="0049261F">
        <w:rPr>
          <w:rFonts w:ascii="Times New Roman" w:hAnsi="Times New Roman"/>
          <w:b/>
          <w:sz w:val="28"/>
          <w:szCs w:val="28"/>
        </w:rPr>
        <w:t xml:space="preserve">privind avizarea caietului de sarcini al serviciului de alimentare cu apă și de canalizare în județul Bistrița-Năsăud și mandatarea reprezentantului legal al Comunei </w:t>
      </w:r>
      <w:r>
        <w:rPr>
          <w:rFonts w:ascii="Times New Roman" w:hAnsi="Times New Roman"/>
          <w:b/>
          <w:sz w:val="28"/>
          <w:szCs w:val="28"/>
        </w:rPr>
        <w:t>Feldru</w:t>
      </w:r>
      <w:r w:rsidRPr="0049261F">
        <w:rPr>
          <w:rFonts w:ascii="Times New Roman" w:hAnsi="Times New Roman"/>
          <w:b/>
          <w:sz w:val="28"/>
          <w:szCs w:val="28"/>
        </w:rPr>
        <w:t xml:space="preserve"> să voteze aprobarea acestuia</w:t>
      </w:r>
      <w:r>
        <w:rPr>
          <w:rFonts w:ascii="Times New Roman" w:hAnsi="Times New Roman"/>
          <w:b/>
          <w:sz w:val="28"/>
          <w:szCs w:val="28"/>
        </w:rPr>
        <w:t xml:space="preserve"> </w:t>
      </w:r>
      <w:r w:rsidRPr="0049261F">
        <w:rPr>
          <w:rFonts w:ascii="Times New Roman" w:hAnsi="Times New Roman"/>
          <w:b/>
          <w:sz w:val="28"/>
          <w:szCs w:val="28"/>
        </w:rPr>
        <w:t xml:space="preserve"> în Adunarea Generală a Asociației de Dezvoltare Intercomunitară pentru Servicii de Alimentare cu Apă și de Canalizare în județul Bistrița-Năsăud</w:t>
      </w:r>
    </w:p>
    <w:p w:rsidR="0049261F" w:rsidRPr="0049261F" w:rsidRDefault="0049261F" w:rsidP="0049261F">
      <w:pPr>
        <w:spacing w:after="0" w:line="240" w:lineRule="auto"/>
        <w:jc w:val="both"/>
        <w:rPr>
          <w:rFonts w:ascii="Times New Roman" w:hAnsi="Times New Roman"/>
          <w:sz w:val="28"/>
          <w:szCs w:val="28"/>
        </w:rPr>
      </w:pPr>
    </w:p>
    <w:p w:rsidR="0049261F" w:rsidRPr="0049261F" w:rsidRDefault="0049261F" w:rsidP="0049261F">
      <w:pPr>
        <w:spacing w:after="0" w:line="240" w:lineRule="auto"/>
        <w:jc w:val="both"/>
        <w:rPr>
          <w:rFonts w:ascii="Times New Roman" w:hAnsi="Times New Roman"/>
          <w:sz w:val="28"/>
          <w:szCs w:val="28"/>
          <w:lang w:eastAsia="ro-RO"/>
        </w:rPr>
      </w:pPr>
      <w:r w:rsidRPr="0049261F">
        <w:rPr>
          <w:rFonts w:ascii="Times New Roman" w:hAnsi="Times New Roman"/>
          <w:sz w:val="28"/>
          <w:szCs w:val="28"/>
        </w:rPr>
        <w:tab/>
        <w:t>Luând act de:</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lang w:val="ro-RO"/>
        </w:rPr>
      </w:pPr>
      <w:bookmarkStart w:id="0" w:name="_Hlk87522751"/>
      <w:proofErr w:type="spellStart"/>
      <w:r w:rsidRPr="0049261F">
        <w:rPr>
          <w:rFonts w:ascii="Times New Roman" w:hAnsi="Times New Roman"/>
          <w:color w:val="auto"/>
          <w:sz w:val="28"/>
          <w:szCs w:val="28"/>
        </w:rPr>
        <w:t>Referatul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Primarului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comunei</w:t>
      </w:r>
      <w:proofErr w:type="spellEnd"/>
      <w:r w:rsidRPr="0049261F">
        <w:rPr>
          <w:rFonts w:ascii="Times New Roman" w:hAnsi="Times New Roman"/>
          <w:color w:val="auto"/>
          <w:sz w:val="28"/>
          <w:szCs w:val="28"/>
        </w:rPr>
        <w:t xml:space="preserve"> </w:t>
      </w:r>
      <w:proofErr w:type="spellStart"/>
      <w:r>
        <w:rPr>
          <w:rFonts w:ascii="Times New Roman" w:hAnsi="Times New Roman"/>
          <w:color w:val="auto"/>
          <w:sz w:val="28"/>
          <w:szCs w:val="28"/>
        </w:rPr>
        <w:t>Feldru</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aprobare</w:t>
      </w:r>
      <w:proofErr w:type="spellEnd"/>
      <w:r w:rsidRPr="0049261F">
        <w:rPr>
          <w:rFonts w:ascii="Times New Roman" w:hAnsi="Times New Roman"/>
          <w:color w:val="auto"/>
          <w:sz w:val="28"/>
          <w:szCs w:val="28"/>
        </w:rPr>
        <w:t xml:space="preserve"> a </w:t>
      </w:r>
      <w:proofErr w:type="spellStart"/>
      <w:r w:rsidRPr="0049261F">
        <w:rPr>
          <w:rFonts w:ascii="Times New Roman" w:hAnsi="Times New Roman"/>
          <w:color w:val="auto"/>
          <w:sz w:val="28"/>
          <w:szCs w:val="28"/>
        </w:rPr>
        <w:t>proiectului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hotărâre</w:t>
      </w:r>
      <w:proofErr w:type="spellEnd"/>
      <w:r w:rsidRPr="0049261F">
        <w:rPr>
          <w:rFonts w:ascii="Times New Roman" w:hAnsi="Times New Roman"/>
          <w:color w:val="auto"/>
          <w:sz w:val="28"/>
          <w:szCs w:val="28"/>
        </w:rPr>
        <w:t xml:space="preserve"> nr.</w:t>
      </w:r>
      <w:r w:rsidR="00405B46">
        <w:rPr>
          <w:rFonts w:ascii="Times New Roman" w:hAnsi="Times New Roman"/>
          <w:color w:val="auto"/>
          <w:sz w:val="28"/>
          <w:szCs w:val="28"/>
        </w:rPr>
        <w:t xml:space="preserve"> 23 din 24.03.2023</w:t>
      </w:r>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înregistrat</w:t>
      </w:r>
      <w:proofErr w:type="spellEnd"/>
      <w:r w:rsidRPr="0049261F">
        <w:rPr>
          <w:rFonts w:ascii="Times New Roman" w:hAnsi="Times New Roman"/>
          <w:color w:val="auto"/>
          <w:sz w:val="28"/>
          <w:szCs w:val="28"/>
        </w:rPr>
        <w:t xml:space="preserve"> sub nr. </w:t>
      </w:r>
      <w:r w:rsidR="00405B46">
        <w:rPr>
          <w:rFonts w:ascii="Times New Roman" w:hAnsi="Times New Roman"/>
          <w:color w:val="auto"/>
          <w:sz w:val="28"/>
          <w:szCs w:val="28"/>
        </w:rPr>
        <w:t>3606 din 24.03.2023</w:t>
      </w:r>
      <w:r w:rsidRPr="0049261F">
        <w:rPr>
          <w:rFonts w:ascii="Times New Roman" w:hAnsi="Times New Roman"/>
          <w:color w:val="auto"/>
          <w:sz w:val="28"/>
          <w:szCs w:val="28"/>
        </w:rPr>
        <w:t>;</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proofErr w:type="spellStart"/>
      <w:r w:rsidRPr="0049261F">
        <w:rPr>
          <w:rFonts w:ascii="Times New Roman" w:hAnsi="Times New Roman"/>
          <w:color w:val="auto"/>
          <w:sz w:val="28"/>
          <w:szCs w:val="28"/>
        </w:rPr>
        <w:t>Raportul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favorabil</w:t>
      </w:r>
      <w:proofErr w:type="spellEnd"/>
      <w:r w:rsidRPr="0049261F">
        <w:rPr>
          <w:rFonts w:ascii="Times New Roman" w:hAnsi="Times New Roman"/>
          <w:color w:val="auto"/>
          <w:sz w:val="28"/>
          <w:szCs w:val="28"/>
        </w:rPr>
        <w:t xml:space="preserve"> al </w:t>
      </w:r>
      <w:proofErr w:type="spellStart"/>
      <w:r w:rsidRPr="0049261F">
        <w:rPr>
          <w:rFonts w:ascii="Times New Roman" w:hAnsi="Times New Roman"/>
          <w:color w:val="auto"/>
          <w:sz w:val="28"/>
          <w:szCs w:val="28"/>
        </w:rPr>
        <w:t>Compartimentului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specialitate</w:t>
      </w:r>
      <w:proofErr w:type="spellEnd"/>
      <w:r w:rsidRPr="0049261F">
        <w:rPr>
          <w:rFonts w:ascii="Times New Roman" w:hAnsi="Times New Roman"/>
          <w:color w:val="auto"/>
          <w:sz w:val="28"/>
          <w:szCs w:val="28"/>
        </w:rPr>
        <w:t xml:space="preserve"> din </w:t>
      </w:r>
      <w:proofErr w:type="spellStart"/>
      <w:r w:rsidRPr="0049261F">
        <w:rPr>
          <w:rFonts w:ascii="Times New Roman" w:hAnsi="Times New Roman"/>
          <w:color w:val="auto"/>
          <w:sz w:val="28"/>
          <w:szCs w:val="28"/>
        </w:rPr>
        <w:t>cadrul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aparatului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specialitate</w:t>
      </w:r>
      <w:proofErr w:type="spellEnd"/>
      <w:r w:rsidRPr="0049261F">
        <w:rPr>
          <w:rFonts w:ascii="Times New Roman" w:hAnsi="Times New Roman"/>
          <w:color w:val="auto"/>
          <w:sz w:val="28"/>
          <w:szCs w:val="28"/>
        </w:rPr>
        <w:t xml:space="preserve"> al </w:t>
      </w:r>
      <w:proofErr w:type="spellStart"/>
      <w:r w:rsidRPr="0049261F">
        <w:rPr>
          <w:rFonts w:ascii="Times New Roman" w:hAnsi="Times New Roman"/>
          <w:color w:val="auto"/>
          <w:sz w:val="28"/>
          <w:szCs w:val="28"/>
        </w:rPr>
        <w:t>Primarului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comunei</w:t>
      </w:r>
      <w:proofErr w:type="spellEnd"/>
      <w:r w:rsidRPr="0049261F">
        <w:rPr>
          <w:rFonts w:ascii="Times New Roman" w:hAnsi="Times New Roman"/>
          <w:color w:val="auto"/>
          <w:sz w:val="28"/>
          <w:szCs w:val="28"/>
        </w:rPr>
        <w:t xml:space="preserve"> </w:t>
      </w:r>
      <w:proofErr w:type="spellStart"/>
      <w:r>
        <w:rPr>
          <w:rFonts w:ascii="Times New Roman" w:hAnsi="Times New Roman"/>
          <w:color w:val="auto"/>
          <w:sz w:val="28"/>
          <w:szCs w:val="28"/>
        </w:rPr>
        <w:t>Feldru</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aprobare</w:t>
      </w:r>
      <w:proofErr w:type="spellEnd"/>
      <w:r w:rsidRPr="0049261F">
        <w:rPr>
          <w:rFonts w:ascii="Times New Roman" w:hAnsi="Times New Roman"/>
          <w:color w:val="auto"/>
          <w:sz w:val="28"/>
          <w:szCs w:val="28"/>
        </w:rPr>
        <w:t xml:space="preserve"> a </w:t>
      </w:r>
      <w:proofErr w:type="spellStart"/>
      <w:r w:rsidRPr="0049261F">
        <w:rPr>
          <w:rFonts w:ascii="Times New Roman" w:hAnsi="Times New Roman"/>
          <w:color w:val="auto"/>
          <w:sz w:val="28"/>
          <w:szCs w:val="28"/>
        </w:rPr>
        <w:t>proiectului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hotărâre</w:t>
      </w:r>
      <w:proofErr w:type="spellEnd"/>
      <w:r w:rsidRPr="0049261F">
        <w:rPr>
          <w:rFonts w:ascii="Times New Roman" w:hAnsi="Times New Roman"/>
          <w:color w:val="auto"/>
          <w:sz w:val="28"/>
          <w:szCs w:val="28"/>
        </w:rPr>
        <w:t xml:space="preserve"> nr. </w:t>
      </w:r>
      <w:r w:rsidR="00405B46">
        <w:rPr>
          <w:rFonts w:ascii="Times New Roman" w:hAnsi="Times New Roman"/>
          <w:color w:val="auto"/>
          <w:sz w:val="28"/>
          <w:szCs w:val="28"/>
        </w:rPr>
        <w:t>23 din 24.03.2023</w:t>
      </w:r>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înregistrat</w:t>
      </w:r>
      <w:proofErr w:type="spellEnd"/>
      <w:r w:rsidRPr="0049261F">
        <w:rPr>
          <w:rFonts w:ascii="Times New Roman" w:hAnsi="Times New Roman"/>
          <w:color w:val="auto"/>
          <w:sz w:val="28"/>
          <w:szCs w:val="28"/>
        </w:rPr>
        <w:t xml:space="preserve"> sub nr. </w:t>
      </w:r>
      <w:r w:rsidR="00405B46">
        <w:rPr>
          <w:rFonts w:ascii="Times New Roman" w:hAnsi="Times New Roman"/>
          <w:color w:val="auto"/>
          <w:sz w:val="28"/>
          <w:szCs w:val="28"/>
        </w:rPr>
        <w:t>3605 din 24.03.2023</w:t>
      </w:r>
      <w:r w:rsidRPr="0049261F">
        <w:rPr>
          <w:rFonts w:ascii="Times New Roman" w:hAnsi="Times New Roman"/>
          <w:color w:val="auto"/>
          <w:sz w:val="28"/>
          <w:szCs w:val="28"/>
        </w:rPr>
        <w:t>;</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proofErr w:type="spellStart"/>
      <w:r w:rsidRPr="0049261F">
        <w:rPr>
          <w:rFonts w:ascii="Times New Roman" w:hAnsi="Times New Roman"/>
          <w:color w:val="auto"/>
          <w:sz w:val="28"/>
          <w:szCs w:val="28"/>
        </w:rPr>
        <w:t>Avizele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favorabile</w:t>
      </w:r>
      <w:proofErr w:type="spellEnd"/>
      <w:r w:rsidRPr="0049261F">
        <w:rPr>
          <w:rFonts w:ascii="Times New Roman" w:hAnsi="Times New Roman"/>
          <w:color w:val="auto"/>
          <w:sz w:val="28"/>
          <w:szCs w:val="28"/>
        </w:rPr>
        <w:t xml:space="preserve"> ale </w:t>
      </w:r>
      <w:proofErr w:type="spellStart"/>
      <w:r w:rsidRPr="0049261F">
        <w:rPr>
          <w:rFonts w:ascii="Times New Roman" w:hAnsi="Times New Roman"/>
          <w:color w:val="auto"/>
          <w:sz w:val="28"/>
          <w:szCs w:val="28"/>
        </w:rPr>
        <w:t>Comisiilor</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specialitate</w:t>
      </w:r>
      <w:proofErr w:type="spellEnd"/>
      <w:r w:rsidRPr="0049261F">
        <w:rPr>
          <w:rFonts w:ascii="Times New Roman" w:hAnsi="Times New Roman"/>
          <w:color w:val="auto"/>
          <w:sz w:val="28"/>
          <w:szCs w:val="28"/>
        </w:rPr>
        <w:t xml:space="preserve"> ale </w:t>
      </w:r>
      <w:proofErr w:type="spellStart"/>
      <w:r w:rsidRPr="0049261F">
        <w:rPr>
          <w:rFonts w:ascii="Times New Roman" w:hAnsi="Times New Roman"/>
          <w:color w:val="auto"/>
          <w:sz w:val="28"/>
          <w:szCs w:val="28"/>
        </w:rPr>
        <w:t>Consiliului</w:t>
      </w:r>
      <w:proofErr w:type="spellEnd"/>
      <w:r w:rsidRPr="0049261F">
        <w:rPr>
          <w:rFonts w:ascii="Times New Roman" w:hAnsi="Times New Roman"/>
          <w:color w:val="auto"/>
          <w:sz w:val="28"/>
          <w:szCs w:val="28"/>
        </w:rPr>
        <w:t xml:space="preserve"> local al </w:t>
      </w:r>
      <w:proofErr w:type="spellStart"/>
      <w:r w:rsidRPr="0049261F">
        <w:rPr>
          <w:rFonts w:ascii="Times New Roman" w:hAnsi="Times New Roman"/>
          <w:color w:val="auto"/>
          <w:sz w:val="28"/>
          <w:szCs w:val="28"/>
        </w:rPr>
        <w:t>comunei</w:t>
      </w:r>
      <w:proofErr w:type="spellEnd"/>
      <w:r w:rsidRPr="0049261F">
        <w:rPr>
          <w:rFonts w:ascii="Times New Roman" w:hAnsi="Times New Roman"/>
          <w:color w:val="auto"/>
          <w:sz w:val="28"/>
          <w:szCs w:val="28"/>
        </w:rPr>
        <w:t xml:space="preserve"> </w:t>
      </w:r>
      <w:proofErr w:type="spellStart"/>
      <w:r>
        <w:rPr>
          <w:rFonts w:ascii="Times New Roman" w:hAnsi="Times New Roman"/>
          <w:color w:val="auto"/>
          <w:sz w:val="28"/>
          <w:szCs w:val="28"/>
        </w:rPr>
        <w:t>Feldru</w:t>
      </w:r>
      <w:proofErr w:type="spellEnd"/>
      <w:r w:rsidR="00405B46">
        <w:rPr>
          <w:rFonts w:ascii="Times New Roman" w:hAnsi="Times New Roman"/>
          <w:color w:val="auto"/>
          <w:sz w:val="28"/>
          <w:szCs w:val="28"/>
        </w:rPr>
        <w:t xml:space="preserve"> </w:t>
      </w:r>
      <w:proofErr w:type="spellStart"/>
      <w:r w:rsidR="00405B46" w:rsidRPr="0049261F">
        <w:rPr>
          <w:rFonts w:ascii="Times New Roman" w:hAnsi="Times New Roman"/>
          <w:color w:val="auto"/>
          <w:sz w:val="28"/>
          <w:szCs w:val="28"/>
        </w:rPr>
        <w:t>înregistrat</w:t>
      </w:r>
      <w:proofErr w:type="spellEnd"/>
      <w:r w:rsidR="00405B46" w:rsidRPr="0049261F">
        <w:rPr>
          <w:rFonts w:ascii="Times New Roman" w:hAnsi="Times New Roman"/>
          <w:color w:val="auto"/>
          <w:sz w:val="28"/>
          <w:szCs w:val="28"/>
        </w:rPr>
        <w:t xml:space="preserve"> sub nr. </w:t>
      </w:r>
      <w:r w:rsidR="00912CF9">
        <w:rPr>
          <w:rFonts w:ascii="Times New Roman" w:hAnsi="Times New Roman"/>
          <w:color w:val="auto"/>
          <w:sz w:val="28"/>
          <w:szCs w:val="28"/>
        </w:rPr>
        <w:t xml:space="preserve">3813 </w:t>
      </w:r>
      <w:r w:rsidR="00405B46">
        <w:rPr>
          <w:rFonts w:ascii="Times New Roman" w:hAnsi="Times New Roman"/>
          <w:color w:val="auto"/>
          <w:sz w:val="28"/>
          <w:szCs w:val="28"/>
        </w:rPr>
        <w:t>din 29.03.2023</w:t>
      </w:r>
      <w:r w:rsidRPr="0049261F">
        <w:rPr>
          <w:rFonts w:ascii="Times New Roman" w:hAnsi="Times New Roman"/>
          <w:color w:val="auto"/>
          <w:sz w:val="28"/>
          <w:szCs w:val="28"/>
        </w:rPr>
        <w:t>;</w:t>
      </w:r>
    </w:p>
    <w:p w:rsidR="0049261F" w:rsidRPr="0049261F" w:rsidRDefault="0049261F" w:rsidP="0049261F">
      <w:pPr>
        <w:pStyle w:val="Default"/>
        <w:tabs>
          <w:tab w:val="left" w:pos="426"/>
          <w:tab w:val="left" w:pos="993"/>
        </w:tabs>
        <w:ind w:left="709"/>
        <w:jc w:val="both"/>
        <w:rPr>
          <w:rFonts w:ascii="Times New Roman" w:hAnsi="Times New Roman"/>
          <w:color w:val="auto"/>
          <w:sz w:val="28"/>
          <w:szCs w:val="28"/>
        </w:rPr>
      </w:pPr>
    </w:p>
    <w:p w:rsidR="0049261F" w:rsidRPr="0049261F" w:rsidRDefault="0049261F" w:rsidP="0049261F">
      <w:pPr>
        <w:pStyle w:val="Default"/>
        <w:tabs>
          <w:tab w:val="left" w:pos="426"/>
          <w:tab w:val="left" w:pos="993"/>
        </w:tabs>
        <w:ind w:left="709"/>
        <w:jc w:val="both"/>
        <w:rPr>
          <w:rFonts w:ascii="Times New Roman" w:hAnsi="Times New Roman"/>
          <w:color w:val="auto"/>
          <w:sz w:val="28"/>
          <w:szCs w:val="28"/>
        </w:rPr>
      </w:pPr>
      <w:proofErr w:type="spellStart"/>
      <w:r w:rsidRPr="0049261F">
        <w:rPr>
          <w:rFonts w:ascii="Times New Roman" w:hAnsi="Times New Roman"/>
          <w:color w:val="auto"/>
          <w:sz w:val="28"/>
          <w:szCs w:val="28"/>
        </w:rPr>
        <w:t>Analizând</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temeiurile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juridice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respectiv</w:t>
      </w:r>
      <w:proofErr w:type="spellEnd"/>
      <w:r w:rsidRPr="0049261F">
        <w:rPr>
          <w:rFonts w:ascii="Times New Roman" w:hAnsi="Times New Roman"/>
          <w:color w:val="auto"/>
          <w:sz w:val="28"/>
          <w:szCs w:val="28"/>
        </w:rPr>
        <w:t>:</w:t>
      </w:r>
    </w:p>
    <w:p w:rsidR="0049261F" w:rsidRPr="0049261F" w:rsidRDefault="0049261F" w:rsidP="0049261F">
      <w:pPr>
        <w:pStyle w:val="Default"/>
        <w:tabs>
          <w:tab w:val="left" w:pos="426"/>
          <w:tab w:val="left" w:pos="993"/>
        </w:tabs>
        <w:ind w:left="709"/>
        <w:jc w:val="both"/>
        <w:rPr>
          <w:rFonts w:ascii="Times New Roman" w:hAnsi="Times New Roman"/>
          <w:color w:val="auto"/>
          <w:sz w:val="28"/>
          <w:szCs w:val="28"/>
        </w:rPr>
      </w:pP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proofErr w:type="spellStart"/>
      <w:r w:rsidRPr="0049261F">
        <w:rPr>
          <w:rFonts w:ascii="Times New Roman" w:hAnsi="Times New Roman"/>
          <w:color w:val="auto"/>
          <w:sz w:val="28"/>
          <w:szCs w:val="28"/>
        </w:rPr>
        <w:t>Prevederile</w:t>
      </w:r>
      <w:proofErr w:type="spellEnd"/>
      <w:r w:rsidRPr="0049261F">
        <w:rPr>
          <w:rFonts w:ascii="Times New Roman" w:hAnsi="Times New Roman"/>
          <w:color w:val="auto"/>
          <w:sz w:val="28"/>
          <w:szCs w:val="28"/>
        </w:rPr>
        <w:t xml:space="preserve"> art.</w:t>
      </w:r>
      <w:r>
        <w:rPr>
          <w:rFonts w:ascii="Times New Roman" w:hAnsi="Times New Roman"/>
          <w:color w:val="auto"/>
          <w:sz w:val="28"/>
          <w:szCs w:val="28"/>
        </w:rPr>
        <w:t xml:space="preserve"> </w:t>
      </w:r>
      <w:r w:rsidRPr="0049261F">
        <w:rPr>
          <w:rFonts w:ascii="Times New Roman" w:hAnsi="Times New Roman"/>
          <w:color w:val="auto"/>
          <w:sz w:val="28"/>
          <w:szCs w:val="28"/>
        </w:rPr>
        <w:t xml:space="preserve">8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 xml:space="preserve">. (3) </w:t>
      </w:r>
      <w:proofErr w:type="spellStart"/>
      <w:proofErr w:type="gramStart"/>
      <w:r w:rsidRPr="0049261F">
        <w:rPr>
          <w:rFonts w:ascii="Times New Roman" w:hAnsi="Times New Roman"/>
          <w:color w:val="auto"/>
          <w:sz w:val="28"/>
          <w:szCs w:val="28"/>
        </w:rPr>
        <w:t>lit.i</w:t>
      </w:r>
      <w:proofErr w:type="spellEnd"/>
      <w:proofErr w:type="gramEnd"/>
      <w:r w:rsidRPr="0049261F">
        <w:rPr>
          <w:rFonts w:ascii="Times New Roman" w:hAnsi="Times New Roman"/>
          <w:color w:val="auto"/>
          <w:sz w:val="28"/>
          <w:szCs w:val="28"/>
        </w:rPr>
        <w:t>), art.</w:t>
      </w:r>
      <w:r>
        <w:rPr>
          <w:rFonts w:ascii="Times New Roman" w:hAnsi="Times New Roman"/>
          <w:color w:val="auto"/>
          <w:sz w:val="28"/>
          <w:szCs w:val="28"/>
        </w:rPr>
        <w:t xml:space="preserve"> </w:t>
      </w:r>
      <w:r w:rsidRPr="0049261F">
        <w:rPr>
          <w:rFonts w:ascii="Times New Roman" w:hAnsi="Times New Roman"/>
          <w:color w:val="auto"/>
          <w:sz w:val="28"/>
          <w:szCs w:val="28"/>
        </w:rPr>
        <w:t xml:space="preserve">10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(5),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(5^1)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art. 22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(4) </w:t>
      </w:r>
      <w:proofErr w:type="gramStart"/>
      <w:r w:rsidRPr="0049261F">
        <w:rPr>
          <w:rFonts w:ascii="Times New Roman" w:hAnsi="Times New Roman"/>
          <w:color w:val="auto"/>
          <w:sz w:val="28"/>
          <w:szCs w:val="28"/>
        </w:rPr>
        <w:t>din</w:t>
      </w:r>
      <w:proofErr w:type="gram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Legea</w:t>
      </w:r>
      <w:proofErr w:type="spellEnd"/>
      <w:r w:rsidRPr="0049261F">
        <w:rPr>
          <w:rFonts w:ascii="Times New Roman" w:hAnsi="Times New Roman"/>
          <w:color w:val="auto"/>
          <w:sz w:val="28"/>
          <w:szCs w:val="28"/>
        </w:rPr>
        <w:t xml:space="preserve"> nr.</w:t>
      </w:r>
      <w:r>
        <w:rPr>
          <w:rFonts w:ascii="Times New Roman" w:hAnsi="Times New Roman"/>
          <w:color w:val="auto"/>
          <w:sz w:val="28"/>
          <w:szCs w:val="28"/>
        </w:rPr>
        <w:t xml:space="preserve"> </w:t>
      </w:r>
      <w:r w:rsidRPr="0049261F">
        <w:rPr>
          <w:rFonts w:ascii="Times New Roman" w:hAnsi="Times New Roman"/>
          <w:color w:val="auto"/>
          <w:sz w:val="28"/>
          <w:szCs w:val="28"/>
        </w:rPr>
        <w:t xml:space="preserve">51/2006 a </w:t>
      </w:r>
      <w:proofErr w:type="spellStart"/>
      <w:r w:rsidRPr="0049261F">
        <w:rPr>
          <w:rFonts w:ascii="Times New Roman" w:hAnsi="Times New Roman"/>
          <w:color w:val="auto"/>
          <w:sz w:val="28"/>
          <w:szCs w:val="28"/>
        </w:rPr>
        <w:t>serviciilor</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comunitare</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utilități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publice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republicată</w:t>
      </w:r>
      <w:proofErr w:type="spell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modificările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completările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ulterioare</w:t>
      </w:r>
      <w:proofErr w:type="spellEnd"/>
      <w:r w:rsidRPr="0049261F">
        <w:rPr>
          <w:rFonts w:ascii="Times New Roman" w:hAnsi="Times New Roman"/>
          <w:color w:val="auto"/>
          <w:sz w:val="28"/>
          <w:szCs w:val="28"/>
        </w:rPr>
        <w:t>;</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proofErr w:type="spellStart"/>
      <w:r w:rsidRPr="0049261F">
        <w:rPr>
          <w:rFonts w:ascii="Times New Roman" w:hAnsi="Times New Roman"/>
          <w:color w:val="auto"/>
          <w:sz w:val="28"/>
          <w:szCs w:val="28"/>
        </w:rPr>
        <w:t>Prevederile</w:t>
      </w:r>
      <w:proofErr w:type="spellEnd"/>
      <w:r w:rsidRPr="0049261F">
        <w:rPr>
          <w:rFonts w:ascii="Times New Roman" w:hAnsi="Times New Roman"/>
          <w:color w:val="auto"/>
          <w:sz w:val="28"/>
          <w:szCs w:val="28"/>
        </w:rPr>
        <w:t xml:space="preserve"> art. 6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art. 10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(1) </w:t>
      </w:r>
      <w:proofErr w:type="gramStart"/>
      <w:r w:rsidRPr="0049261F">
        <w:rPr>
          <w:rFonts w:ascii="Times New Roman" w:hAnsi="Times New Roman"/>
          <w:color w:val="auto"/>
          <w:sz w:val="28"/>
          <w:szCs w:val="28"/>
        </w:rPr>
        <w:t>lit</w:t>
      </w:r>
      <w:proofErr w:type="gram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c) din </w:t>
      </w:r>
      <w:proofErr w:type="spellStart"/>
      <w:r w:rsidRPr="0049261F">
        <w:rPr>
          <w:rFonts w:ascii="Times New Roman" w:hAnsi="Times New Roman"/>
          <w:color w:val="auto"/>
          <w:sz w:val="28"/>
          <w:szCs w:val="28"/>
        </w:rPr>
        <w:t>Legea</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serviciului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alimentare</w:t>
      </w:r>
      <w:proofErr w:type="spell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apă</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canalizare</w:t>
      </w:r>
      <w:proofErr w:type="spellEnd"/>
      <w:r w:rsidRPr="0049261F">
        <w:rPr>
          <w:rFonts w:ascii="Times New Roman" w:hAnsi="Times New Roman"/>
          <w:color w:val="auto"/>
          <w:sz w:val="28"/>
          <w:szCs w:val="28"/>
        </w:rPr>
        <w:t xml:space="preserve"> nr. 241/2006 </w:t>
      </w:r>
      <w:proofErr w:type="spellStart"/>
      <w:r w:rsidRPr="0049261F">
        <w:rPr>
          <w:rFonts w:ascii="Times New Roman" w:hAnsi="Times New Roman"/>
          <w:color w:val="auto"/>
          <w:sz w:val="28"/>
          <w:szCs w:val="28"/>
        </w:rPr>
        <w:t>republicată</w:t>
      </w:r>
      <w:proofErr w:type="spellEnd"/>
      <w:r w:rsidRPr="0049261F">
        <w:rPr>
          <w:rFonts w:ascii="Times New Roman" w:hAnsi="Times New Roman"/>
          <w:color w:val="auto"/>
          <w:sz w:val="28"/>
          <w:szCs w:val="28"/>
        </w:rPr>
        <w:t>;</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proofErr w:type="spellStart"/>
      <w:r w:rsidRPr="0049261F">
        <w:rPr>
          <w:rFonts w:ascii="Times New Roman" w:hAnsi="Times New Roman"/>
          <w:color w:val="auto"/>
          <w:sz w:val="28"/>
          <w:szCs w:val="28"/>
        </w:rPr>
        <w:t>Prevederile</w:t>
      </w:r>
      <w:proofErr w:type="spellEnd"/>
      <w:r w:rsidRPr="0049261F">
        <w:rPr>
          <w:rFonts w:ascii="Times New Roman" w:hAnsi="Times New Roman"/>
          <w:color w:val="auto"/>
          <w:sz w:val="28"/>
          <w:szCs w:val="28"/>
        </w:rPr>
        <w:t xml:space="preserve"> art.</w:t>
      </w:r>
      <w:r>
        <w:rPr>
          <w:rFonts w:ascii="Times New Roman" w:hAnsi="Times New Roman"/>
          <w:color w:val="auto"/>
          <w:sz w:val="28"/>
          <w:szCs w:val="28"/>
        </w:rPr>
        <w:t xml:space="preserve"> </w:t>
      </w:r>
      <w:r w:rsidRPr="0049261F">
        <w:rPr>
          <w:rFonts w:ascii="Times New Roman" w:hAnsi="Times New Roman"/>
          <w:color w:val="auto"/>
          <w:sz w:val="28"/>
          <w:szCs w:val="28"/>
        </w:rPr>
        <w:t xml:space="preserve">5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(2) </w:t>
      </w:r>
      <w:proofErr w:type="gramStart"/>
      <w:r w:rsidRPr="0049261F">
        <w:rPr>
          <w:rFonts w:ascii="Times New Roman" w:hAnsi="Times New Roman"/>
          <w:color w:val="auto"/>
          <w:sz w:val="28"/>
          <w:szCs w:val="28"/>
        </w:rPr>
        <w:t>lit</w:t>
      </w:r>
      <w:proofErr w:type="gram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l), </w:t>
      </w:r>
      <w:proofErr w:type="spellStart"/>
      <w:r w:rsidRPr="0049261F">
        <w:rPr>
          <w:rFonts w:ascii="Times New Roman" w:hAnsi="Times New Roman"/>
          <w:color w:val="auto"/>
          <w:sz w:val="28"/>
          <w:szCs w:val="28"/>
        </w:rPr>
        <w:t>prevederile</w:t>
      </w:r>
      <w:proofErr w:type="spellEnd"/>
      <w:r w:rsidRPr="0049261F">
        <w:rPr>
          <w:rFonts w:ascii="Times New Roman" w:hAnsi="Times New Roman"/>
          <w:color w:val="auto"/>
          <w:sz w:val="28"/>
          <w:szCs w:val="28"/>
        </w:rPr>
        <w:t xml:space="preserve"> art.</w:t>
      </w:r>
      <w:r>
        <w:rPr>
          <w:rFonts w:ascii="Times New Roman" w:hAnsi="Times New Roman"/>
          <w:color w:val="auto"/>
          <w:sz w:val="28"/>
          <w:szCs w:val="28"/>
        </w:rPr>
        <w:t xml:space="preserve"> </w:t>
      </w:r>
      <w:r w:rsidRPr="0049261F">
        <w:rPr>
          <w:rFonts w:ascii="Times New Roman" w:hAnsi="Times New Roman"/>
          <w:color w:val="auto"/>
          <w:sz w:val="28"/>
          <w:szCs w:val="28"/>
        </w:rPr>
        <w:t xml:space="preserve">18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3 lit.</w:t>
      </w:r>
      <w:r>
        <w:rPr>
          <w:rFonts w:ascii="Times New Roman" w:hAnsi="Times New Roman"/>
          <w:color w:val="auto"/>
          <w:sz w:val="28"/>
          <w:szCs w:val="28"/>
        </w:rPr>
        <w:t xml:space="preserve"> f</w:t>
      </w:r>
      <w:r w:rsidRPr="0049261F">
        <w:rPr>
          <w:rFonts w:ascii="Times New Roman" w:hAnsi="Times New Roman"/>
          <w:color w:val="auto"/>
          <w:sz w:val="28"/>
          <w:szCs w:val="28"/>
        </w:rPr>
        <w:t xml:space="preserve">) </w:t>
      </w:r>
      <w:proofErr w:type="spellStart"/>
      <w:proofErr w:type="gramStart"/>
      <w:r w:rsidRPr="0049261F">
        <w:rPr>
          <w:rFonts w:ascii="Times New Roman" w:hAnsi="Times New Roman"/>
          <w:color w:val="auto"/>
          <w:sz w:val="28"/>
          <w:szCs w:val="28"/>
        </w:rPr>
        <w:t>coroborate</w:t>
      </w:r>
      <w:proofErr w:type="spellEnd"/>
      <w:proofErr w:type="gram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prevederile</w:t>
      </w:r>
      <w:proofErr w:type="spellEnd"/>
      <w:r w:rsidRPr="0049261F">
        <w:rPr>
          <w:rFonts w:ascii="Times New Roman" w:hAnsi="Times New Roman"/>
          <w:color w:val="auto"/>
          <w:sz w:val="28"/>
          <w:szCs w:val="28"/>
        </w:rPr>
        <w:t xml:space="preserve"> art.</w:t>
      </w:r>
      <w:r>
        <w:rPr>
          <w:rFonts w:ascii="Times New Roman" w:hAnsi="Times New Roman"/>
          <w:color w:val="auto"/>
          <w:sz w:val="28"/>
          <w:szCs w:val="28"/>
        </w:rPr>
        <w:t xml:space="preserve"> </w:t>
      </w:r>
      <w:r w:rsidRPr="0049261F">
        <w:rPr>
          <w:rFonts w:ascii="Times New Roman" w:hAnsi="Times New Roman"/>
          <w:color w:val="auto"/>
          <w:sz w:val="28"/>
          <w:szCs w:val="28"/>
        </w:rPr>
        <w:t xml:space="preserve">23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 xml:space="preserve">(1) din </w:t>
      </w:r>
      <w:proofErr w:type="spellStart"/>
      <w:r w:rsidRPr="0049261F">
        <w:rPr>
          <w:rFonts w:ascii="Times New Roman" w:hAnsi="Times New Roman"/>
          <w:color w:val="auto"/>
          <w:sz w:val="28"/>
          <w:szCs w:val="28"/>
        </w:rPr>
        <w:t>Statutul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actualizat</w:t>
      </w:r>
      <w:proofErr w:type="spellEnd"/>
      <w:r w:rsidRPr="0049261F">
        <w:rPr>
          <w:rFonts w:ascii="Times New Roman" w:hAnsi="Times New Roman"/>
          <w:color w:val="auto"/>
          <w:sz w:val="28"/>
          <w:szCs w:val="28"/>
        </w:rPr>
        <w:t xml:space="preserve"> al </w:t>
      </w:r>
      <w:proofErr w:type="spellStart"/>
      <w:r w:rsidRPr="0049261F">
        <w:rPr>
          <w:rFonts w:ascii="Times New Roman" w:hAnsi="Times New Roman"/>
          <w:color w:val="auto"/>
          <w:sz w:val="28"/>
          <w:szCs w:val="28"/>
        </w:rPr>
        <w:t>Asociației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Dezvoltare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Intercomunitară</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pentru</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Servicii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Alimentare</w:t>
      </w:r>
      <w:proofErr w:type="spell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Apă</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Canalizare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în</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județul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Bistrița-Năsăud</w:t>
      </w:r>
      <w:proofErr w:type="spellEnd"/>
      <w:r w:rsidRPr="0049261F">
        <w:rPr>
          <w:rFonts w:ascii="Times New Roman" w:hAnsi="Times New Roman"/>
          <w:color w:val="auto"/>
          <w:sz w:val="28"/>
          <w:szCs w:val="28"/>
        </w:rPr>
        <w:t>;</w:t>
      </w:r>
    </w:p>
    <w:p w:rsidR="0049261F" w:rsidRPr="0049261F" w:rsidRDefault="0049261F" w:rsidP="0049261F">
      <w:pPr>
        <w:pStyle w:val="Default"/>
        <w:tabs>
          <w:tab w:val="left" w:pos="426"/>
          <w:tab w:val="left" w:pos="993"/>
        </w:tabs>
        <w:ind w:left="709"/>
        <w:jc w:val="both"/>
        <w:rPr>
          <w:rFonts w:ascii="Times New Roman" w:hAnsi="Times New Roman"/>
          <w:color w:val="auto"/>
          <w:sz w:val="28"/>
          <w:szCs w:val="28"/>
        </w:rPr>
      </w:pPr>
    </w:p>
    <w:p w:rsidR="0049261F" w:rsidRPr="0049261F" w:rsidRDefault="0049261F" w:rsidP="0049261F">
      <w:pPr>
        <w:pStyle w:val="Default"/>
        <w:tabs>
          <w:tab w:val="left" w:pos="426"/>
          <w:tab w:val="left" w:pos="993"/>
        </w:tabs>
        <w:ind w:left="709"/>
        <w:jc w:val="both"/>
        <w:rPr>
          <w:rFonts w:ascii="Times New Roman" w:hAnsi="Times New Roman"/>
          <w:color w:val="auto"/>
          <w:sz w:val="28"/>
          <w:szCs w:val="28"/>
        </w:rPr>
      </w:pPr>
      <w:proofErr w:type="spellStart"/>
      <w:r w:rsidRPr="0049261F">
        <w:rPr>
          <w:rFonts w:ascii="Times New Roman" w:hAnsi="Times New Roman"/>
          <w:color w:val="auto"/>
          <w:sz w:val="28"/>
          <w:szCs w:val="28"/>
        </w:rPr>
        <w:t>Ținând</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cont</w:t>
      </w:r>
      <w:proofErr w:type="spellEnd"/>
      <w:r w:rsidRPr="0049261F">
        <w:rPr>
          <w:rFonts w:ascii="Times New Roman" w:hAnsi="Times New Roman"/>
          <w:color w:val="auto"/>
          <w:sz w:val="28"/>
          <w:szCs w:val="28"/>
        </w:rPr>
        <w:t xml:space="preserve"> de:</w:t>
      </w:r>
    </w:p>
    <w:p w:rsidR="0049261F" w:rsidRPr="0049261F" w:rsidRDefault="0049261F" w:rsidP="0049261F">
      <w:pPr>
        <w:pStyle w:val="Default"/>
        <w:tabs>
          <w:tab w:val="left" w:pos="426"/>
          <w:tab w:val="left" w:pos="993"/>
        </w:tabs>
        <w:ind w:left="709"/>
        <w:jc w:val="both"/>
        <w:rPr>
          <w:rFonts w:ascii="Times New Roman" w:hAnsi="Times New Roman"/>
          <w:color w:val="auto"/>
          <w:sz w:val="28"/>
          <w:szCs w:val="28"/>
        </w:rPr>
      </w:pP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proofErr w:type="spellStart"/>
      <w:r w:rsidRPr="0049261F">
        <w:rPr>
          <w:rFonts w:ascii="Times New Roman" w:hAnsi="Times New Roman"/>
          <w:color w:val="auto"/>
          <w:sz w:val="28"/>
          <w:szCs w:val="28"/>
        </w:rPr>
        <w:t>Adresa</w:t>
      </w:r>
      <w:proofErr w:type="spellEnd"/>
      <w:r w:rsidRPr="0049261F">
        <w:rPr>
          <w:rFonts w:ascii="Times New Roman" w:hAnsi="Times New Roman"/>
          <w:color w:val="auto"/>
          <w:sz w:val="28"/>
          <w:szCs w:val="28"/>
        </w:rPr>
        <w:t xml:space="preserve"> nr. 112/08.02.2023 a </w:t>
      </w:r>
      <w:proofErr w:type="spellStart"/>
      <w:r w:rsidRPr="0049261F">
        <w:rPr>
          <w:rFonts w:ascii="Times New Roman" w:hAnsi="Times New Roman"/>
          <w:color w:val="auto"/>
          <w:sz w:val="28"/>
          <w:szCs w:val="28"/>
        </w:rPr>
        <w:t>Asociației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Dezvoltare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Intercomunitară</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pentru</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Servicii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Alimentare</w:t>
      </w:r>
      <w:proofErr w:type="spell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Apă</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Canalizare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în</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județul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Bistrița-Năsăud</w:t>
      </w:r>
      <w:proofErr w:type="spellEnd"/>
      <w:r w:rsidRPr="0049261F">
        <w:rPr>
          <w:rFonts w:ascii="Times New Roman" w:hAnsi="Times New Roman"/>
          <w:color w:val="auto"/>
          <w:sz w:val="28"/>
          <w:szCs w:val="28"/>
        </w:rPr>
        <w:t>;</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r w:rsidRPr="0049261F">
        <w:rPr>
          <w:rFonts w:ascii="Times New Roman" w:hAnsi="Times New Roman"/>
          <w:color w:val="auto"/>
          <w:sz w:val="28"/>
          <w:szCs w:val="28"/>
        </w:rPr>
        <w:t xml:space="preserve">Nota de control </w:t>
      </w:r>
      <w:proofErr w:type="spellStart"/>
      <w:r w:rsidRPr="0049261F">
        <w:rPr>
          <w:rFonts w:ascii="Times New Roman" w:hAnsi="Times New Roman"/>
          <w:color w:val="auto"/>
          <w:sz w:val="28"/>
          <w:szCs w:val="28"/>
        </w:rPr>
        <w:t>încheiată</w:t>
      </w:r>
      <w:proofErr w:type="spellEnd"/>
      <w:r w:rsidRPr="0049261F">
        <w:rPr>
          <w:rFonts w:ascii="Times New Roman" w:hAnsi="Times New Roman"/>
          <w:color w:val="auto"/>
          <w:sz w:val="28"/>
          <w:szCs w:val="28"/>
        </w:rPr>
        <w:t xml:space="preserve"> la data </w:t>
      </w:r>
      <w:proofErr w:type="spellStart"/>
      <w:r w:rsidRPr="0049261F">
        <w:rPr>
          <w:rFonts w:ascii="Times New Roman" w:hAnsi="Times New Roman"/>
          <w:color w:val="auto"/>
          <w:sz w:val="28"/>
          <w:szCs w:val="28"/>
        </w:rPr>
        <w:t>de</w:t>
      </w:r>
      <w:proofErr w:type="spellEnd"/>
      <w:r w:rsidRPr="0049261F">
        <w:rPr>
          <w:rFonts w:ascii="Times New Roman" w:hAnsi="Times New Roman"/>
          <w:color w:val="auto"/>
          <w:sz w:val="28"/>
          <w:szCs w:val="28"/>
        </w:rPr>
        <w:t xml:space="preserve"> 25.11.2022 de </w:t>
      </w:r>
      <w:proofErr w:type="spellStart"/>
      <w:r w:rsidRPr="0049261F">
        <w:rPr>
          <w:rFonts w:ascii="Times New Roman" w:hAnsi="Times New Roman"/>
          <w:color w:val="auto"/>
          <w:sz w:val="28"/>
          <w:szCs w:val="28"/>
        </w:rPr>
        <w:t>către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Autoritatea</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Națională</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Reglementare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pentru</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Serviciile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Comunitare</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utilități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publice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măsurile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impuse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în</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aceasta</w:t>
      </w:r>
      <w:proofErr w:type="spellEnd"/>
      <w:r w:rsidRPr="0049261F">
        <w:rPr>
          <w:rFonts w:ascii="Times New Roman" w:hAnsi="Times New Roman"/>
          <w:color w:val="auto"/>
          <w:sz w:val="28"/>
          <w:szCs w:val="28"/>
        </w:rPr>
        <w:t>;</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r w:rsidRPr="0049261F">
        <w:rPr>
          <w:rFonts w:ascii="Times New Roman" w:hAnsi="Times New Roman"/>
          <w:color w:val="auto"/>
          <w:sz w:val="28"/>
          <w:szCs w:val="28"/>
        </w:rPr>
        <w:t xml:space="preserve">Nota de </w:t>
      </w:r>
      <w:proofErr w:type="spellStart"/>
      <w:r w:rsidRPr="0049261F">
        <w:rPr>
          <w:rFonts w:ascii="Times New Roman" w:hAnsi="Times New Roman"/>
          <w:color w:val="auto"/>
          <w:sz w:val="28"/>
          <w:szCs w:val="28"/>
        </w:rPr>
        <w:t>fundamentare</w:t>
      </w:r>
      <w:proofErr w:type="spellEnd"/>
      <w:r w:rsidRPr="0049261F">
        <w:rPr>
          <w:rFonts w:ascii="Times New Roman" w:hAnsi="Times New Roman"/>
          <w:color w:val="auto"/>
          <w:sz w:val="28"/>
          <w:szCs w:val="28"/>
        </w:rPr>
        <w:t xml:space="preserve"> nr. 104/07.02.2023 </w:t>
      </w:r>
      <w:proofErr w:type="spellStart"/>
      <w:r w:rsidRPr="0049261F">
        <w:rPr>
          <w:rFonts w:ascii="Times New Roman" w:hAnsi="Times New Roman"/>
          <w:color w:val="auto"/>
          <w:sz w:val="28"/>
          <w:szCs w:val="28"/>
        </w:rPr>
        <w:t>privind</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avizarea</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Caietului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sarcini</w:t>
      </w:r>
      <w:proofErr w:type="spellEnd"/>
      <w:r w:rsidRPr="0049261F">
        <w:rPr>
          <w:rFonts w:ascii="Times New Roman" w:hAnsi="Times New Roman"/>
          <w:color w:val="auto"/>
          <w:sz w:val="28"/>
          <w:szCs w:val="28"/>
        </w:rPr>
        <w:t xml:space="preserve"> al </w:t>
      </w:r>
      <w:proofErr w:type="spellStart"/>
      <w:r w:rsidRPr="0049261F">
        <w:rPr>
          <w:rFonts w:ascii="Times New Roman" w:hAnsi="Times New Roman"/>
          <w:color w:val="auto"/>
          <w:sz w:val="28"/>
          <w:szCs w:val="28"/>
        </w:rPr>
        <w:t>serviciului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alimentare</w:t>
      </w:r>
      <w:proofErr w:type="spell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apă</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canalizare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în</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județul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Bistrița-Năsăud</w:t>
      </w:r>
      <w:proofErr w:type="spellEnd"/>
      <w:r w:rsidRPr="0049261F">
        <w:rPr>
          <w:rFonts w:ascii="Times New Roman" w:hAnsi="Times New Roman"/>
          <w:color w:val="auto"/>
          <w:sz w:val="28"/>
          <w:szCs w:val="28"/>
        </w:rPr>
        <w:t>;</w:t>
      </w:r>
    </w:p>
    <w:p w:rsidR="0049261F" w:rsidRPr="0049261F" w:rsidRDefault="0049261F" w:rsidP="0049261F">
      <w:pPr>
        <w:pStyle w:val="Default"/>
        <w:numPr>
          <w:ilvl w:val="0"/>
          <w:numId w:val="21"/>
        </w:numPr>
        <w:tabs>
          <w:tab w:val="left" w:pos="426"/>
          <w:tab w:val="left" w:pos="993"/>
        </w:tabs>
        <w:ind w:left="0" w:firstLine="709"/>
        <w:jc w:val="both"/>
        <w:rPr>
          <w:rFonts w:ascii="Times New Roman" w:hAnsi="Times New Roman"/>
          <w:color w:val="auto"/>
          <w:sz w:val="28"/>
          <w:szCs w:val="28"/>
        </w:rPr>
      </w:pPr>
      <w:proofErr w:type="spellStart"/>
      <w:r w:rsidRPr="0049261F">
        <w:rPr>
          <w:rFonts w:ascii="Times New Roman" w:hAnsi="Times New Roman"/>
          <w:color w:val="auto"/>
          <w:sz w:val="28"/>
          <w:szCs w:val="28"/>
        </w:rPr>
        <w:t>Prevederile</w:t>
      </w:r>
      <w:proofErr w:type="spellEnd"/>
      <w:r w:rsidRPr="0049261F">
        <w:rPr>
          <w:rFonts w:ascii="Times New Roman" w:hAnsi="Times New Roman"/>
          <w:color w:val="auto"/>
          <w:sz w:val="28"/>
          <w:szCs w:val="28"/>
        </w:rPr>
        <w:t xml:space="preserve"> art. 7 </w:t>
      </w:r>
      <w:proofErr w:type="spellStart"/>
      <w:r w:rsidRPr="0049261F">
        <w:rPr>
          <w:rFonts w:ascii="Times New Roman" w:hAnsi="Times New Roman"/>
          <w:color w:val="auto"/>
          <w:sz w:val="28"/>
          <w:szCs w:val="28"/>
        </w:rPr>
        <w:t>alin</w:t>
      </w:r>
      <w:proofErr w:type="spellEnd"/>
      <w:r w:rsidRPr="0049261F">
        <w:rPr>
          <w:rFonts w:ascii="Times New Roman" w:hAnsi="Times New Roman"/>
          <w:color w:val="auto"/>
          <w:sz w:val="28"/>
          <w:szCs w:val="28"/>
        </w:rPr>
        <w:t>.</w:t>
      </w:r>
      <w:r>
        <w:rPr>
          <w:rFonts w:ascii="Times New Roman" w:hAnsi="Times New Roman"/>
          <w:color w:val="auto"/>
          <w:sz w:val="28"/>
          <w:szCs w:val="28"/>
        </w:rPr>
        <w:t xml:space="preserve"> </w:t>
      </w:r>
      <w:r w:rsidRPr="0049261F">
        <w:rPr>
          <w:rFonts w:ascii="Times New Roman" w:hAnsi="Times New Roman"/>
          <w:color w:val="auto"/>
          <w:sz w:val="28"/>
          <w:szCs w:val="28"/>
        </w:rPr>
        <w:t>(1)</w:t>
      </w:r>
      <w:proofErr w:type="gramStart"/>
      <w:r w:rsidRPr="0049261F">
        <w:rPr>
          <w:rFonts w:ascii="Times New Roman" w:hAnsi="Times New Roman"/>
          <w:color w:val="auto"/>
          <w:sz w:val="28"/>
          <w:szCs w:val="28"/>
        </w:rPr>
        <w:t>-(</w:t>
      </w:r>
      <w:proofErr w:type="gramEnd"/>
      <w:r w:rsidRPr="0049261F">
        <w:rPr>
          <w:rFonts w:ascii="Times New Roman" w:hAnsi="Times New Roman"/>
          <w:color w:val="auto"/>
          <w:sz w:val="28"/>
          <w:szCs w:val="28"/>
        </w:rPr>
        <w:t xml:space="preserve">11) din </w:t>
      </w:r>
      <w:proofErr w:type="spellStart"/>
      <w:r w:rsidRPr="0049261F">
        <w:rPr>
          <w:rFonts w:ascii="Times New Roman" w:hAnsi="Times New Roman"/>
          <w:color w:val="auto"/>
          <w:sz w:val="28"/>
          <w:szCs w:val="28"/>
        </w:rPr>
        <w:t>Legea</w:t>
      </w:r>
      <w:proofErr w:type="spellEnd"/>
      <w:r w:rsidRPr="0049261F">
        <w:rPr>
          <w:rFonts w:ascii="Times New Roman" w:hAnsi="Times New Roman"/>
          <w:color w:val="auto"/>
          <w:sz w:val="28"/>
          <w:szCs w:val="28"/>
        </w:rPr>
        <w:t xml:space="preserve"> nr. 52/2003 </w:t>
      </w:r>
      <w:proofErr w:type="spellStart"/>
      <w:r w:rsidRPr="0049261F">
        <w:rPr>
          <w:rFonts w:ascii="Times New Roman" w:hAnsi="Times New Roman"/>
          <w:color w:val="auto"/>
          <w:sz w:val="28"/>
          <w:szCs w:val="28"/>
        </w:rPr>
        <w:t>privind</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transparența</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decizională</w:t>
      </w:r>
      <w:proofErr w:type="spell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modificările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și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completările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ulterioare</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coroborate</w:t>
      </w:r>
      <w:proofErr w:type="spellEnd"/>
      <w:r w:rsidRPr="0049261F">
        <w:rPr>
          <w:rFonts w:ascii="Times New Roman" w:hAnsi="Times New Roman"/>
          <w:color w:val="auto"/>
          <w:sz w:val="28"/>
          <w:szCs w:val="28"/>
        </w:rPr>
        <w:t xml:space="preserve"> cu </w:t>
      </w:r>
      <w:proofErr w:type="spellStart"/>
      <w:r w:rsidRPr="0049261F">
        <w:rPr>
          <w:rFonts w:ascii="Times New Roman" w:hAnsi="Times New Roman"/>
          <w:color w:val="auto"/>
          <w:sz w:val="28"/>
          <w:szCs w:val="28"/>
        </w:rPr>
        <w:t>anunțul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secretarului</w:t>
      </w:r>
      <w:proofErr w:type="spellEnd"/>
      <w:r w:rsidRPr="0049261F">
        <w:rPr>
          <w:rFonts w:ascii="Times New Roman" w:hAnsi="Times New Roman"/>
          <w:color w:val="auto"/>
          <w:sz w:val="28"/>
          <w:szCs w:val="28"/>
        </w:rPr>
        <w:t xml:space="preserve"> general </w:t>
      </w:r>
      <w:r w:rsidR="00C27E0C">
        <w:rPr>
          <w:rFonts w:ascii="Times New Roman" w:hAnsi="Times New Roman"/>
          <w:color w:val="auto"/>
          <w:sz w:val="28"/>
          <w:szCs w:val="28"/>
        </w:rPr>
        <w:t xml:space="preserve">al </w:t>
      </w:r>
      <w:proofErr w:type="spellStart"/>
      <w:r w:rsidRPr="0049261F">
        <w:rPr>
          <w:rFonts w:ascii="Times New Roman" w:hAnsi="Times New Roman"/>
          <w:color w:val="auto"/>
          <w:sz w:val="28"/>
          <w:szCs w:val="28"/>
        </w:rPr>
        <w:t>comunei</w:t>
      </w:r>
      <w:proofErr w:type="spellEnd"/>
      <w:r w:rsidRPr="0049261F">
        <w:rPr>
          <w:rFonts w:ascii="Times New Roman" w:hAnsi="Times New Roman"/>
          <w:color w:val="auto"/>
          <w:sz w:val="28"/>
          <w:szCs w:val="28"/>
        </w:rPr>
        <w:t xml:space="preserve"> </w:t>
      </w:r>
      <w:proofErr w:type="spellStart"/>
      <w:r w:rsidR="00C27E0C">
        <w:rPr>
          <w:rFonts w:ascii="Times New Roman" w:hAnsi="Times New Roman"/>
          <w:color w:val="auto"/>
          <w:sz w:val="28"/>
          <w:szCs w:val="28"/>
        </w:rPr>
        <w:t>Feldru</w:t>
      </w:r>
      <w:proofErr w:type="spellEnd"/>
      <w:r w:rsidR="00C27E0C">
        <w:rPr>
          <w:rFonts w:ascii="Times New Roman" w:hAnsi="Times New Roman"/>
          <w:color w:val="auto"/>
          <w:sz w:val="28"/>
          <w:szCs w:val="28"/>
        </w:rPr>
        <w:t xml:space="preserve"> </w:t>
      </w:r>
      <w:proofErr w:type="spellStart"/>
      <w:r w:rsidRPr="0049261F">
        <w:rPr>
          <w:rFonts w:ascii="Times New Roman" w:hAnsi="Times New Roman"/>
          <w:color w:val="auto"/>
          <w:sz w:val="28"/>
          <w:szCs w:val="28"/>
        </w:rPr>
        <w:t>asupra</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proiectului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hotărâre</w:t>
      </w:r>
      <w:proofErr w:type="spellEnd"/>
      <w:r w:rsidRPr="0049261F">
        <w:rPr>
          <w:rFonts w:ascii="Times New Roman" w:hAnsi="Times New Roman"/>
          <w:color w:val="auto"/>
          <w:sz w:val="28"/>
          <w:szCs w:val="28"/>
        </w:rPr>
        <w:t xml:space="preserve"> nr. </w:t>
      </w:r>
      <w:r w:rsidR="00C27E0C">
        <w:rPr>
          <w:rFonts w:ascii="Times New Roman" w:hAnsi="Times New Roman"/>
          <w:color w:val="auto"/>
          <w:sz w:val="28"/>
          <w:szCs w:val="28"/>
        </w:rPr>
        <w:t xml:space="preserve">23 din </w:t>
      </w:r>
      <w:r w:rsidR="00C27E0C">
        <w:rPr>
          <w:rFonts w:ascii="Times New Roman" w:hAnsi="Times New Roman"/>
          <w:color w:val="auto"/>
          <w:sz w:val="28"/>
          <w:szCs w:val="28"/>
        </w:rPr>
        <w:lastRenderedPageBreak/>
        <w:t>24.03.2023</w:t>
      </w:r>
      <w:r w:rsidRPr="0049261F">
        <w:rPr>
          <w:rFonts w:ascii="Times New Roman" w:hAnsi="Times New Roman"/>
          <w:color w:val="auto"/>
          <w:sz w:val="28"/>
          <w:szCs w:val="28"/>
        </w:rPr>
        <w:t xml:space="preserve">, </w:t>
      </w:r>
      <w:proofErr w:type="spellStart"/>
      <w:r w:rsidRPr="008849D7">
        <w:rPr>
          <w:rFonts w:ascii="Times New Roman" w:hAnsi="Times New Roman"/>
          <w:color w:val="auto"/>
          <w:sz w:val="28"/>
          <w:szCs w:val="28"/>
        </w:rPr>
        <w:t>înregistrat</w:t>
      </w:r>
      <w:proofErr w:type="spellEnd"/>
      <w:r w:rsidRPr="008849D7">
        <w:rPr>
          <w:rFonts w:ascii="Times New Roman" w:hAnsi="Times New Roman"/>
          <w:color w:val="auto"/>
          <w:sz w:val="28"/>
          <w:szCs w:val="28"/>
        </w:rPr>
        <w:t xml:space="preserve"> sub nr. </w:t>
      </w:r>
      <w:r w:rsidR="008849D7" w:rsidRPr="008849D7">
        <w:rPr>
          <w:rFonts w:ascii="Times New Roman" w:hAnsi="Times New Roman"/>
          <w:color w:val="auto"/>
          <w:sz w:val="28"/>
          <w:szCs w:val="28"/>
        </w:rPr>
        <w:t>1936 din 20.02.2023</w:t>
      </w:r>
      <w:r w:rsidRPr="008849D7">
        <w:rPr>
          <w:rFonts w:ascii="Times New Roman" w:hAnsi="Times New Roman"/>
          <w:color w:val="auto"/>
          <w:sz w:val="28"/>
          <w:szCs w:val="28"/>
        </w:rPr>
        <w:t>,</w:t>
      </w:r>
      <w:r w:rsidRPr="00C27E0C">
        <w:rPr>
          <w:rFonts w:ascii="Times New Roman" w:hAnsi="Times New Roman"/>
          <w:color w:val="FF0000"/>
          <w:sz w:val="28"/>
          <w:szCs w:val="28"/>
        </w:rPr>
        <w:t xml:space="preserve"> </w:t>
      </w:r>
      <w:r w:rsidRPr="0049261F">
        <w:rPr>
          <w:rFonts w:ascii="Times New Roman" w:hAnsi="Times New Roman"/>
          <w:color w:val="auto"/>
          <w:sz w:val="28"/>
          <w:szCs w:val="28"/>
        </w:rPr>
        <w:t xml:space="preserve">din care </w:t>
      </w:r>
      <w:proofErr w:type="spellStart"/>
      <w:r w:rsidRPr="0049261F">
        <w:rPr>
          <w:rFonts w:ascii="Times New Roman" w:hAnsi="Times New Roman"/>
          <w:color w:val="auto"/>
          <w:sz w:val="28"/>
          <w:szCs w:val="28"/>
        </w:rPr>
        <w:t>rezultă</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că</w:t>
      </w:r>
      <w:proofErr w:type="spellEnd"/>
      <w:r w:rsidRPr="0049261F">
        <w:rPr>
          <w:rFonts w:ascii="Times New Roman" w:hAnsi="Times New Roman"/>
          <w:color w:val="auto"/>
          <w:sz w:val="28"/>
          <w:szCs w:val="28"/>
        </w:rPr>
        <w:t xml:space="preserve"> au/nu au </w:t>
      </w:r>
      <w:proofErr w:type="spellStart"/>
      <w:r w:rsidRPr="0049261F">
        <w:rPr>
          <w:rFonts w:ascii="Times New Roman" w:hAnsi="Times New Roman"/>
          <w:color w:val="auto"/>
          <w:sz w:val="28"/>
          <w:szCs w:val="28"/>
        </w:rPr>
        <w:t>fost</w:t>
      </w:r>
      <w:proofErr w:type="spellEnd"/>
      <w:r w:rsidRPr="0049261F">
        <w:rPr>
          <w:rFonts w:ascii="Times New Roman" w:hAnsi="Times New Roman"/>
          <w:color w:val="auto"/>
          <w:sz w:val="28"/>
          <w:szCs w:val="28"/>
        </w:rPr>
        <w:t xml:space="preserve"> formulate </w:t>
      </w:r>
      <w:proofErr w:type="spellStart"/>
      <w:r w:rsidRPr="0049261F">
        <w:rPr>
          <w:rFonts w:ascii="Times New Roman" w:hAnsi="Times New Roman"/>
          <w:color w:val="auto"/>
          <w:sz w:val="28"/>
          <w:szCs w:val="28"/>
        </w:rPr>
        <w:t>propuneri</w:t>
      </w:r>
      <w:proofErr w:type="spellEnd"/>
      <w:r w:rsidRPr="0049261F">
        <w:rPr>
          <w:rFonts w:ascii="Times New Roman" w:hAnsi="Times New Roman"/>
          <w:color w:val="auto"/>
          <w:sz w:val="28"/>
          <w:szCs w:val="28"/>
        </w:rPr>
        <w:t>/</w:t>
      </w:r>
      <w:proofErr w:type="spellStart"/>
      <w:r w:rsidRPr="0049261F">
        <w:rPr>
          <w:rFonts w:ascii="Times New Roman" w:hAnsi="Times New Roman"/>
          <w:color w:val="auto"/>
          <w:sz w:val="28"/>
          <w:szCs w:val="28"/>
        </w:rPr>
        <w:t>sesizări</w:t>
      </w:r>
      <w:proofErr w:type="spellEnd"/>
      <w:r w:rsidRPr="0049261F">
        <w:rPr>
          <w:rFonts w:ascii="Times New Roman" w:hAnsi="Times New Roman"/>
          <w:color w:val="auto"/>
          <w:sz w:val="28"/>
          <w:szCs w:val="28"/>
        </w:rPr>
        <w:t>/</w:t>
      </w:r>
      <w:proofErr w:type="spellStart"/>
      <w:r w:rsidRPr="0049261F">
        <w:rPr>
          <w:rFonts w:ascii="Times New Roman" w:hAnsi="Times New Roman"/>
          <w:color w:val="auto"/>
          <w:sz w:val="28"/>
          <w:szCs w:val="28"/>
        </w:rPr>
        <w:t>contestații</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în</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cadrul</w:t>
      </w:r>
      <w:proofErr w:type="spellEnd"/>
      <w:r w:rsidRPr="0049261F">
        <w:rPr>
          <w:rFonts w:ascii="Times New Roman" w:hAnsi="Times New Roman"/>
          <w:color w:val="auto"/>
          <w:sz w:val="28"/>
          <w:szCs w:val="28"/>
        </w:rPr>
        <w:t xml:space="preserve"> </w:t>
      </w:r>
      <w:proofErr w:type="spellStart"/>
      <w:r w:rsidRPr="0049261F">
        <w:rPr>
          <w:rFonts w:ascii="Times New Roman" w:hAnsi="Times New Roman"/>
          <w:color w:val="auto"/>
          <w:sz w:val="28"/>
          <w:szCs w:val="28"/>
        </w:rPr>
        <w:t>procesului</w:t>
      </w:r>
      <w:proofErr w:type="spellEnd"/>
      <w:r w:rsidRPr="0049261F">
        <w:rPr>
          <w:rFonts w:ascii="Times New Roman" w:hAnsi="Times New Roman"/>
          <w:color w:val="auto"/>
          <w:sz w:val="28"/>
          <w:szCs w:val="28"/>
        </w:rPr>
        <w:t xml:space="preserve"> de </w:t>
      </w:r>
      <w:proofErr w:type="spellStart"/>
      <w:r w:rsidRPr="0049261F">
        <w:rPr>
          <w:rFonts w:ascii="Times New Roman" w:hAnsi="Times New Roman"/>
          <w:color w:val="auto"/>
          <w:sz w:val="28"/>
          <w:szCs w:val="28"/>
        </w:rPr>
        <w:t>consultare</w:t>
      </w:r>
      <w:proofErr w:type="spellEnd"/>
      <w:r w:rsidRPr="0049261F">
        <w:rPr>
          <w:rFonts w:ascii="Times New Roman" w:hAnsi="Times New Roman"/>
          <w:color w:val="auto"/>
          <w:sz w:val="28"/>
          <w:szCs w:val="28"/>
        </w:rPr>
        <w:t>;</w:t>
      </w:r>
    </w:p>
    <w:p w:rsidR="0049261F" w:rsidRPr="0049261F" w:rsidRDefault="0049261F" w:rsidP="0049261F">
      <w:pPr>
        <w:pStyle w:val="Default"/>
        <w:tabs>
          <w:tab w:val="left" w:pos="426"/>
          <w:tab w:val="left" w:pos="993"/>
        </w:tabs>
        <w:ind w:left="709"/>
        <w:jc w:val="both"/>
        <w:rPr>
          <w:rFonts w:ascii="Times New Roman" w:hAnsi="Times New Roman"/>
          <w:color w:val="auto"/>
          <w:sz w:val="28"/>
          <w:szCs w:val="28"/>
        </w:rPr>
      </w:pPr>
    </w:p>
    <w:p w:rsidR="0049261F" w:rsidRPr="0049261F" w:rsidRDefault="0049261F" w:rsidP="0049261F">
      <w:pPr>
        <w:pStyle w:val="Default"/>
        <w:tabs>
          <w:tab w:val="left" w:pos="426"/>
          <w:tab w:val="left" w:pos="993"/>
        </w:tabs>
        <w:jc w:val="both"/>
        <w:rPr>
          <w:rFonts w:ascii="Times New Roman" w:hAnsi="Times New Roman"/>
          <w:color w:val="auto"/>
          <w:sz w:val="28"/>
          <w:szCs w:val="28"/>
        </w:rPr>
      </w:pPr>
    </w:p>
    <w:bookmarkEnd w:id="0"/>
    <w:p w:rsidR="0049261F" w:rsidRPr="0049261F" w:rsidRDefault="0049261F" w:rsidP="0049261F">
      <w:pPr>
        <w:spacing w:after="0" w:line="240" w:lineRule="auto"/>
        <w:ind w:firstLine="708"/>
        <w:jc w:val="both"/>
        <w:rPr>
          <w:rFonts w:ascii="Times New Roman" w:hAnsi="Times New Roman"/>
          <w:sz w:val="28"/>
          <w:szCs w:val="28"/>
        </w:rPr>
      </w:pPr>
    </w:p>
    <w:p w:rsidR="0049261F" w:rsidRPr="0049261F" w:rsidRDefault="0049261F" w:rsidP="0049261F">
      <w:pPr>
        <w:spacing w:after="0" w:line="240" w:lineRule="auto"/>
        <w:ind w:firstLine="708"/>
        <w:jc w:val="both"/>
        <w:rPr>
          <w:rFonts w:ascii="Times New Roman" w:hAnsi="Times New Roman"/>
          <w:sz w:val="28"/>
          <w:szCs w:val="28"/>
        </w:rPr>
      </w:pPr>
      <w:r w:rsidRPr="0049261F">
        <w:rPr>
          <w:rFonts w:ascii="Times New Roman" w:hAnsi="Times New Roman"/>
          <w:sz w:val="28"/>
          <w:szCs w:val="28"/>
        </w:rPr>
        <w:t>În temeiul prevederilor art.</w:t>
      </w:r>
      <w:r w:rsidR="00C27E0C">
        <w:rPr>
          <w:rFonts w:ascii="Times New Roman" w:hAnsi="Times New Roman"/>
          <w:sz w:val="28"/>
          <w:szCs w:val="28"/>
        </w:rPr>
        <w:t xml:space="preserve"> </w:t>
      </w:r>
      <w:r w:rsidRPr="0049261F">
        <w:rPr>
          <w:rFonts w:ascii="Times New Roman" w:hAnsi="Times New Roman"/>
          <w:sz w:val="28"/>
          <w:szCs w:val="28"/>
        </w:rPr>
        <w:t>129 alin.</w:t>
      </w:r>
      <w:r w:rsidR="00C27E0C">
        <w:rPr>
          <w:rFonts w:ascii="Times New Roman" w:hAnsi="Times New Roman"/>
          <w:sz w:val="28"/>
          <w:szCs w:val="28"/>
        </w:rPr>
        <w:t xml:space="preserve"> </w:t>
      </w:r>
      <w:r w:rsidRPr="0049261F">
        <w:rPr>
          <w:rFonts w:ascii="Times New Roman" w:hAnsi="Times New Roman"/>
          <w:sz w:val="28"/>
          <w:szCs w:val="28"/>
        </w:rPr>
        <w:t>(1), alin.</w:t>
      </w:r>
      <w:r w:rsidR="00C27E0C">
        <w:rPr>
          <w:rFonts w:ascii="Times New Roman" w:hAnsi="Times New Roman"/>
          <w:sz w:val="28"/>
          <w:szCs w:val="28"/>
        </w:rPr>
        <w:t xml:space="preserve"> </w:t>
      </w:r>
      <w:r w:rsidRPr="0049261F">
        <w:rPr>
          <w:rFonts w:ascii="Times New Roman" w:hAnsi="Times New Roman"/>
          <w:sz w:val="28"/>
          <w:szCs w:val="28"/>
        </w:rPr>
        <w:t>(2) lit.</w:t>
      </w:r>
      <w:r w:rsidR="00C27E0C">
        <w:rPr>
          <w:rFonts w:ascii="Times New Roman" w:hAnsi="Times New Roman"/>
          <w:sz w:val="28"/>
          <w:szCs w:val="28"/>
        </w:rPr>
        <w:t xml:space="preserve"> </w:t>
      </w:r>
      <w:r w:rsidRPr="0049261F">
        <w:rPr>
          <w:rFonts w:ascii="Times New Roman" w:hAnsi="Times New Roman"/>
          <w:sz w:val="28"/>
          <w:szCs w:val="28"/>
        </w:rPr>
        <w:t>d), alin.</w:t>
      </w:r>
      <w:r w:rsidR="00C27E0C">
        <w:rPr>
          <w:rFonts w:ascii="Times New Roman" w:hAnsi="Times New Roman"/>
          <w:sz w:val="28"/>
          <w:szCs w:val="28"/>
        </w:rPr>
        <w:t xml:space="preserve"> </w:t>
      </w:r>
      <w:r w:rsidRPr="0049261F">
        <w:rPr>
          <w:rFonts w:ascii="Times New Roman" w:hAnsi="Times New Roman"/>
          <w:sz w:val="28"/>
          <w:szCs w:val="28"/>
        </w:rPr>
        <w:t>(7) lit.n), art.</w:t>
      </w:r>
      <w:r w:rsidR="00C27E0C">
        <w:rPr>
          <w:rFonts w:ascii="Times New Roman" w:hAnsi="Times New Roman"/>
          <w:sz w:val="28"/>
          <w:szCs w:val="28"/>
        </w:rPr>
        <w:t xml:space="preserve"> </w:t>
      </w:r>
      <w:r w:rsidRPr="0049261F">
        <w:rPr>
          <w:rFonts w:ascii="Times New Roman" w:hAnsi="Times New Roman"/>
          <w:sz w:val="28"/>
          <w:szCs w:val="28"/>
        </w:rPr>
        <w:t>139 alin.</w:t>
      </w:r>
      <w:r w:rsidR="00C27E0C">
        <w:rPr>
          <w:rFonts w:ascii="Times New Roman" w:hAnsi="Times New Roman"/>
          <w:sz w:val="28"/>
          <w:szCs w:val="28"/>
        </w:rPr>
        <w:t xml:space="preserve"> </w:t>
      </w:r>
      <w:r w:rsidRPr="0049261F">
        <w:rPr>
          <w:rFonts w:ascii="Times New Roman" w:hAnsi="Times New Roman"/>
          <w:sz w:val="28"/>
          <w:szCs w:val="28"/>
        </w:rPr>
        <w:t>(1) și art.</w:t>
      </w:r>
      <w:r w:rsidR="00C27E0C">
        <w:rPr>
          <w:rFonts w:ascii="Times New Roman" w:hAnsi="Times New Roman"/>
          <w:sz w:val="28"/>
          <w:szCs w:val="28"/>
        </w:rPr>
        <w:t xml:space="preserve"> </w:t>
      </w:r>
      <w:r w:rsidRPr="0049261F">
        <w:rPr>
          <w:rFonts w:ascii="Times New Roman" w:hAnsi="Times New Roman"/>
          <w:sz w:val="28"/>
          <w:szCs w:val="28"/>
        </w:rPr>
        <w:t>196 alin.</w:t>
      </w:r>
      <w:r w:rsidR="00C27E0C">
        <w:rPr>
          <w:rFonts w:ascii="Times New Roman" w:hAnsi="Times New Roman"/>
          <w:sz w:val="28"/>
          <w:szCs w:val="28"/>
        </w:rPr>
        <w:t xml:space="preserve"> </w:t>
      </w:r>
      <w:r w:rsidRPr="0049261F">
        <w:rPr>
          <w:rFonts w:ascii="Times New Roman" w:hAnsi="Times New Roman"/>
          <w:sz w:val="28"/>
          <w:szCs w:val="28"/>
        </w:rPr>
        <w:t>(1) lit.</w:t>
      </w:r>
      <w:r w:rsidR="00C27E0C">
        <w:rPr>
          <w:rFonts w:ascii="Times New Roman" w:hAnsi="Times New Roman"/>
          <w:sz w:val="28"/>
          <w:szCs w:val="28"/>
        </w:rPr>
        <w:t xml:space="preserve"> </w:t>
      </w:r>
      <w:r w:rsidRPr="0049261F">
        <w:rPr>
          <w:rFonts w:ascii="Times New Roman" w:hAnsi="Times New Roman"/>
          <w:sz w:val="28"/>
          <w:szCs w:val="28"/>
        </w:rPr>
        <w:t>a) din Ordonanța de Urgență a Guvernului nr.</w:t>
      </w:r>
      <w:r w:rsidR="00C27E0C">
        <w:rPr>
          <w:rFonts w:ascii="Times New Roman" w:hAnsi="Times New Roman"/>
          <w:sz w:val="28"/>
          <w:szCs w:val="28"/>
        </w:rPr>
        <w:t xml:space="preserve"> </w:t>
      </w:r>
      <w:r w:rsidRPr="0049261F">
        <w:rPr>
          <w:rFonts w:ascii="Times New Roman" w:hAnsi="Times New Roman"/>
          <w:sz w:val="28"/>
          <w:szCs w:val="28"/>
        </w:rPr>
        <w:t>57/2019 privind Codul administrativ, cu modificările și completările ulterioare,</w:t>
      </w:r>
    </w:p>
    <w:p w:rsidR="0049261F" w:rsidRPr="0049261F" w:rsidRDefault="0049261F" w:rsidP="0049261F">
      <w:pPr>
        <w:pStyle w:val="Default"/>
        <w:jc w:val="center"/>
        <w:rPr>
          <w:rFonts w:ascii="Times New Roman" w:hAnsi="Times New Roman"/>
          <w:b/>
          <w:bCs/>
          <w:color w:val="auto"/>
          <w:sz w:val="28"/>
          <w:szCs w:val="28"/>
        </w:rPr>
      </w:pPr>
    </w:p>
    <w:p w:rsidR="0049261F" w:rsidRPr="0049261F" w:rsidRDefault="0049261F" w:rsidP="0049261F">
      <w:pPr>
        <w:pStyle w:val="Default"/>
        <w:jc w:val="center"/>
        <w:rPr>
          <w:rFonts w:ascii="Times New Roman" w:hAnsi="Times New Roman"/>
          <w:b/>
          <w:bCs/>
          <w:color w:val="auto"/>
          <w:sz w:val="28"/>
          <w:szCs w:val="28"/>
        </w:rPr>
      </w:pPr>
      <w:r w:rsidRPr="0049261F">
        <w:rPr>
          <w:rFonts w:ascii="Times New Roman" w:hAnsi="Times New Roman"/>
          <w:b/>
          <w:bCs/>
          <w:color w:val="auto"/>
          <w:sz w:val="28"/>
          <w:szCs w:val="28"/>
        </w:rPr>
        <w:t>HOTĂRĂŞTE:</w:t>
      </w:r>
    </w:p>
    <w:p w:rsidR="0049261F" w:rsidRPr="0049261F" w:rsidRDefault="0049261F" w:rsidP="0049261F">
      <w:pPr>
        <w:pStyle w:val="Default"/>
        <w:rPr>
          <w:rFonts w:ascii="Times New Roman" w:hAnsi="Times New Roman"/>
          <w:color w:val="auto"/>
          <w:sz w:val="28"/>
          <w:szCs w:val="28"/>
        </w:rPr>
      </w:pPr>
    </w:p>
    <w:p w:rsidR="0049261F" w:rsidRPr="0049261F" w:rsidRDefault="0049261F" w:rsidP="0049261F">
      <w:pPr>
        <w:autoSpaceDE w:val="0"/>
        <w:autoSpaceDN w:val="0"/>
        <w:adjustRightInd w:val="0"/>
        <w:spacing w:after="0" w:line="240" w:lineRule="auto"/>
        <w:jc w:val="both"/>
        <w:rPr>
          <w:rFonts w:ascii="Times New Roman" w:eastAsia="Calibri" w:hAnsi="Times New Roman"/>
          <w:sz w:val="28"/>
          <w:szCs w:val="28"/>
          <w:lang w:eastAsia="rm-CH"/>
        </w:rPr>
      </w:pPr>
      <w:r w:rsidRPr="0049261F">
        <w:rPr>
          <w:rFonts w:ascii="Times New Roman" w:hAnsi="Times New Roman"/>
          <w:bCs/>
          <w:sz w:val="28"/>
          <w:szCs w:val="28"/>
        </w:rPr>
        <w:tab/>
      </w:r>
      <w:r w:rsidRPr="0049261F">
        <w:rPr>
          <w:rFonts w:ascii="Times New Roman" w:eastAsia="Calibri" w:hAnsi="Times New Roman"/>
          <w:b/>
          <w:sz w:val="28"/>
          <w:szCs w:val="28"/>
          <w:lang w:eastAsia="rm-CH"/>
        </w:rPr>
        <w:t xml:space="preserve">Art.1. </w:t>
      </w:r>
      <w:r w:rsidRPr="0049261F">
        <w:rPr>
          <w:rFonts w:ascii="Times New Roman" w:eastAsia="Calibri" w:hAnsi="Times New Roman"/>
          <w:bCs/>
          <w:sz w:val="28"/>
          <w:szCs w:val="28"/>
          <w:lang w:eastAsia="rm-CH"/>
        </w:rPr>
        <w:t>Se avizează Caietul de sarcini al se</w:t>
      </w:r>
      <w:r w:rsidRPr="0049261F">
        <w:rPr>
          <w:rFonts w:ascii="Times New Roman" w:eastAsia="Calibri" w:hAnsi="Times New Roman"/>
          <w:sz w:val="28"/>
          <w:szCs w:val="28"/>
          <w:lang w:eastAsia="rm-CH"/>
        </w:rPr>
        <w:t>rviciului de alimentare cu apă și de canalizare în județul Bistrița-Năsăud, conform anexei la prezenta hotărâre.</w:t>
      </w:r>
    </w:p>
    <w:p w:rsidR="0049261F" w:rsidRPr="0049261F" w:rsidRDefault="0049261F" w:rsidP="0049261F">
      <w:pPr>
        <w:pStyle w:val="NoSpacing"/>
        <w:jc w:val="both"/>
        <w:rPr>
          <w:rFonts w:ascii="Times New Roman" w:hAnsi="Times New Roman"/>
          <w:sz w:val="28"/>
          <w:szCs w:val="28"/>
          <w:lang w:val="ro-RO"/>
        </w:rPr>
      </w:pPr>
      <w:r w:rsidRPr="0049261F">
        <w:rPr>
          <w:rFonts w:ascii="Times New Roman" w:hAnsi="Times New Roman"/>
          <w:sz w:val="28"/>
          <w:szCs w:val="28"/>
          <w:lang w:val="ro-RO"/>
        </w:rPr>
        <w:tab/>
      </w:r>
    </w:p>
    <w:p w:rsidR="0049261F" w:rsidRPr="0049261F" w:rsidRDefault="0049261F" w:rsidP="0049261F">
      <w:pPr>
        <w:autoSpaceDE w:val="0"/>
        <w:autoSpaceDN w:val="0"/>
        <w:adjustRightInd w:val="0"/>
        <w:spacing w:after="0" w:line="240" w:lineRule="auto"/>
        <w:ind w:firstLine="708"/>
        <w:jc w:val="both"/>
        <w:rPr>
          <w:rFonts w:ascii="Times New Roman" w:eastAsia="Calibri" w:hAnsi="Times New Roman"/>
          <w:sz w:val="28"/>
          <w:szCs w:val="28"/>
          <w:lang w:eastAsia="rm-CH"/>
        </w:rPr>
      </w:pPr>
      <w:r w:rsidRPr="0049261F">
        <w:rPr>
          <w:rFonts w:ascii="Times New Roman" w:hAnsi="Times New Roman"/>
          <w:b/>
          <w:sz w:val="28"/>
          <w:szCs w:val="28"/>
        </w:rPr>
        <w:t>Art.2.</w:t>
      </w:r>
      <w:r w:rsidRPr="0049261F">
        <w:rPr>
          <w:rFonts w:ascii="Times New Roman" w:hAnsi="Times New Roman"/>
          <w:sz w:val="28"/>
          <w:szCs w:val="28"/>
        </w:rPr>
        <w:t xml:space="preserve"> </w:t>
      </w:r>
      <w:r w:rsidRPr="0049261F">
        <w:rPr>
          <w:rFonts w:ascii="Times New Roman" w:eastAsia="Calibri" w:hAnsi="Times New Roman"/>
          <w:sz w:val="28"/>
          <w:szCs w:val="28"/>
          <w:lang w:eastAsia="rm-CH"/>
        </w:rPr>
        <w:t xml:space="preserve">Se acordă mandat special domnului </w:t>
      </w:r>
      <w:r w:rsidR="00C27E0C">
        <w:rPr>
          <w:rFonts w:ascii="Times New Roman" w:eastAsia="Calibri" w:hAnsi="Times New Roman"/>
          <w:sz w:val="28"/>
          <w:szCs w:val="28"/>
          <w:lang w:eastAsia="rm-CH"/>
        </w:rPr>
        <w:t>Țiolan Grigore primar al comunei Feldru</w:t>
      </w:r>
      <w:r w:rsidRPr="0049261F">
        <w:rPr>
          <w:rFonts w:ascii="Times New Roman" w:eastAsia="Calibri" w:hAnsi="Times New Roman"/>
          <w:i/>
          <w:iCs/>
          <w:sz w:val="28"/>
          <w:szCs w:val="28"/>
          <w:lang w:eastAsia="rm-CH"/>
        </w:rPr>
        <w:t>,</w:t>
      </w:r>
      <w:r w:rsidRPr="0049261F">
        <w:rPr>
          <w:rFonts w:ascii="Times New Roman" w:eastAsia="Calibri" w:hAnsi="Times New Roman"/>
          <w:sz w:val="28"/>
          <w:szCs w:val="28"/>
          <w:lang w:eastAsia="rm-CH"/>
        </w:rPr>
        <w:t xml:space="preserve"> în calitate de reprezentant al Consiliului Local al comunei</w:t>
      </w:r>
      <w:r>
        <w:rPr>
          <w:rFonts w:ascii="Times New Roman" w:eastAsia="Calibri" w:hAnsi="Times New Roman"/>
          <w:sz w:val="28"/>
          <w:szCs w:val="28"/>
          <w:lang w:eastAsia="rm-CH"/>
        </w:rPr>
        <w:t xml:space="preserve"> Feldru</w:t>
      </w:r>
      <w:r w:rsidRPr="0049261F">
        <w:rPr>
          <w:rFonts w:ascii="Times New Roman" w:eastAsia="Calibri" w:hAnsi="Times New Roman"/>
          <w:sz w:val="28"/>
          <w:szCs w:val="28"/>
          <w:lang w:eastAsia="rm-CH"/>
        </w:rPr>
        <w:t>, să voteze aprobarea Caietului de sarcini al serviciului de alimentare cu apă și de canalizare în județul Bistrița-Năsăud în cadrul Adunării Generale a Asociației de Dezvoltare Intercomunitară pentru Servicii de Alimentare cu Apă și de Canalizare în județul Bistrița-Năsăud;</w:t>
      </w:r>
    </w:p>
    <w:p w:rsidR="0049261F" w:rsidRPr="0049261F" w:rsidRDefault="0049261F" w:rsidP="0049261F">
      <w:pPr>
        <w:pStyle w:val="NoSpacing"/>
        <w:jc w:val="both"/>
        <w:rPr>
          <w:rFonts w:ascii="Times New Roman" w:hAnsi="Times New Roman"/>
          <w:b/>
          <w:sz w:val="28"/>
          <w:szCs w:val="28"/>
          <w:lang w:val="ro-RO"/>
        </w:rPr>
      </w:pPr>
    </w:p>
    <w:p w:rsidR="0049261F" w:rsidRPr="0049261F" w:rsidRDefault="0049261F" w:rsidP="0049261F">
      <w:pPr>
        <w:pStyle w:val="NoSpacing"/>
        <w:ind w:firstLine="708"/>
        <w:jc w:val="both"/>
        <w:rPr>
          <w:rFonts w:ascii="Times New Roman" w:hAnsi="Times New Roman"/>
          <w:sz w:val="28"/>
          <w:szCs w:val="28"/>
          <w:lang w:val="ro-RO"/>
        </w:rPr>
      </w:pPr>
      <w:r w:rsidRPr="0049261F">
        <w:rPr>
          <w:rFonts w:ascii="Times New Roman" w:hAnsi="Times New Roman"/>
          <w:b/>
          <w:sz w:val="28"/>
          <w:szCs w:val="28"/>
          <w:lang w:val="ro-RO"/>
        </w:rPr>
        <w:t xml:space="preserve">Art.3. </w:t>
      </w:r>
      <w:r w:rsidRPr="0049261F">
        <w:rPr>
          <w:rFonts w:ascii="Times New Roman" w:hAnsi="Times New Roman"/>
          <w:bCs/>
          <w:sz w:val="28"/>
          <w:szCs w:val="28"/>
          <w:lang w:val="ro-RO"/>
        </w:rPr>
        <w:t>Cu ducerea la îndeplinire a prezentei hotărâri se încredințează Primarul comunei</w:t>
      </w:r>
      <w:r>
        <w:rPr>
          <w:rFonts w:ascii="Times New Roman" w:hAnsi="Times New Roman"/>
          <w:bCs/>
          <w:sz w:val="28"/>
          <w:szCs w:val="28"/>
          <w:lang w:val="ro-RO"/>
        </w:rPr>
        <w:t xml:space="preserve"> Feldru</w:t>
      </w:r>
      <w:r w:rsidRPr="0049261F">
        <w:rPr>
          <w:rFonts w:ascii="Times New Roman" w:hAnsi="Times New Roman"/>
          <w:bCs/>
          <w:sz w:val="28"/>
          <w:szCs w:val="28"/>
          <w:lang w:val="ro-RO"/>
        </w:rPr>
        <w:t>.</w:t>
      </w:r>
      <w:r w:rsidRPr="0049261F">
        <w:rPr>
          <w:rFonts w:ascii="Times New Roman" w:hAnsi="Times New Roman"/>
          <w:sz w:val="28"/>
          <w:szCs w:val="28"/>
          <w:lang w:val="ro-RO"/>
        </w:rPr>
        <w:t xml:space="preserve"> </w:t>
      </w:r>
    </w:p>
    <w:p w:rsidR="0049261F" w:rsidRPr="0049261F" w:rsidRDefault="0049261F" w:rsidP="0049261F">
      <w:pPr>
        <w:pStyle w:val="NoSpacing"/>
        <w:ind w:firstLine="708"/>
        <w:jc w:val="both"/>
        <w:rPr>
          <w:rFonts w:ascii="Times New Roman" w:hAnsi="Times New Roman"/>
          <w:b/>
          <w:sz w:val="28"/>
          <w:szCs w:val="28"/>
          <w:lang w:val="ro-RO"/>
        </w:rPr>
      </w:pPr>
    </w:p>
    <w:p w:rsidR="0049261F" w:rsidRPr="0049261F" w:rsidRDefault="0049261F" w:rsidP="0049261F">
      <w:pPr>
        <w:pStyle w:val="NoSpacing"/>
        <w:ind w:firstLine="708"/>
        <w:jc w:val="both"/>
        <w:rPr>
          <w:rFonts w:ascii="Times New Roman" w:hAnsi="Times New Roman"/>
          <w:noProof/>
          <w:sz w:val="28"/>
          <w:szCs w:val="28"/>
          <w:lang w:val="ro-RO"/>
        </w:rPr>
      </w:pPr>
      <w:r w:rsidRPr="0049261F">
        <w:rPr>
          <w:rFonts w:ascii="Times New Roman" w:hAnsi="Times New Roman"/>
          <w:b/>
          <w:sz w:val="28"/>
          <w:szCs w:val="28"/>
          <w:lang w:val="ro-RO"/>
        </w:rPr>
        <w:t>Art.4</w:t>
      </w:r>
      <w:r w:rsidRPr="0049261F">
        <w:rPr>
          <w:rFonts w:ascii="Times New Roman" w:hAnsi="Times New Roman"/>
          <w:sz w:val="28"/>
          <w:szCs w:val="28"/>
          <w:lang w:val="ro-RO"/>
        </w:rPr>
        <w:t xml:space="preserve"> Prezenta hotărâre se comunică</w:t>
      </w:r>
      <w:r w:rsidRPr="0049261F">
        <w:rPr>
          <w:rFonts w:ascii="Times New Roman" w:hAnsi="Times New Roman"/>
          <w:bCs/>
          <w:sz w:val="28"/>
          <w:szCs w:val="28"/>
          <w:lang w:val="ro-RO"/>
        </w:rPr>
        <w:t xml:space="preserve">, de către </w:t>
      </w:r>
      <w:proofErr w:type="spellStart"/>
      <w:r w:rsidRPr="0049261F">
        <w:rPr>
          <w:rFonts w:ascii="Times New Roman" w:hAnsi="Times New Roman"/>
          <w:sz w:val="28"/>
          <w:szCs w:val="28"/>
        </w:rPr>
        <w:t>secretarul</w:t>
      </w:r>
      <w:proofErr w:type="spellEnd"/>
      <w:r w:rsidRPr="0049261F">
        <w:rPr>
          <w:rFonts w:ascii="Times New Roman" w:hAnsi="Times New Roman"/>
          <w:sz w:val="28"/>
          <w:szCs w:val="28"/>
        </w:rPr>
        <w:t xml:space="preserve"> general al </w:t>
      </w:r>
      <w:proofErr w:type="spellStart"/>
      <w:r w:rsidRPr="0049261F">
        <w:rPr>
          <w:rFonts w:ascii="Times New Roman" w:hAnsi="Times New Roman"/>
          <w:sz w:val="28"/>
          <w:szCs w:val="28"/>
        </w:rPr>
        <w:t>comunei</w:t>
      </w:r>
      <w:proofErr w:type="spellEnd"/>
      <w:r w:rsidR="003066BE">
        <w:rPr>
          <w:rFonts w:ascii="Times New Roman" w:hAnsi="Times New Roman"/>
          <w:sz w:val="28"/>
          <w:szCs w:val="28"/>
        </w:rPr>
        <w:t xml:space="preserve"> </w:t>
      </w:r>
      <w:proofErr w:type="spellStart"/>
      <w:r w:rsidR="003066BE">
        <w:rPr>
          <w:rFonts w:ascii="Times New Roman" w:hAnsi="Times New Roman"/>
          <w:sz w:val="28"/>
          <w:szCs w:val="28"/>
        </w:rPr>
        <w:t>Feldru</w:t>
      </w:r>
      <w:proofErr w:type="spellEnd"/>
      <w:r w:rsidRPr="0049261F">
        <w:rPr>
          <w:rFonts w:ascii="Times New Roman" w:hAnsi="Times New Roman"/>
          <w:sz w:val="28"/>
          <w:szCs w:val="28"/>
          <w:lang w:val="ro-RO" w:eastAsia="rm-CH"/>
        </w:rPr>
        <w:t xml:space="preserve">, prin Compartimentul monitorizare proceduri administrative din cadrul Primăriei </w:t>
      </w:r>
      <w:r w:rsidR="003066BE">
        <w:rPr>
          <w:rFonts w:ascii="Times New Roman" w:hAnsi="Times New Roman"/>
          <w:sz w:val="28"/>
          <w:szCs w:val="28"/>
          <w:lang w:val="ro-RO" w:eastAsia="rm-CH"/>
        </w:rPr>
        <w:t>Feldru</w:t>
      </w:r>
      <w:r w:rsidRPr="0049261F">
        <w:rPr>
          <w:rFonts w:ascii="Times New Roman" w:hAnsi="Times New Roman"/>
          <w:sz w:val="28"/>
          <w:szCs w:val="28"/>
          <w:lang w:val="ro-RO" w:eastAsia="rm-CH"/>
        </w:rPr>
        <w:t>;</w:t>
      </w:r>
    </w:p>
    <w:p w:rsidR="0049261F" w:rsidRPr="0049261F" w:rsidRDefault="0049261F" w:rsidP="0049261F">
      <w:pPr>
        <w:numPr>
          <w:ilvl w:val="0"/>
          <w:numId w:val="22"/>
        </w:numPr>
        <w:spacing w:after="0" w:line="240" w:lineRule="auto"/>
        <w:ind w:left="851"/>
        <w:jc w:val="both"/>
        <w:rPr>
          <w:rFonts w:ascii="Times New Roman" w:hAnsi="Times New Roman"/>
          <w:sz w:val="28"/>
          <w:szCs w:val="28"/>
        </w:rPr>
      </w:pPr>
      <w:r w:rsidRPr="0049261F">
        <w:rPr>
          <w:rFonts w:ascii="Times New Roman" w:hAnsi="Times New Roman"/>
          <w:sz w:val="28"/>
          <w:szCs w:val="28"/>
        </w:rPr>
        <w:t>Instituţia Prefectului - judeţul Bistriţa-Năsăud;</w:t>
      </w:r>
    </w:p>
    <w:p w:rsidR="0049261F" w:rsidRPr="0049261F" w:rsidRDefault="0049261F" w:rsidP="0049261F">
      <w:pPr>
        <w:numPr>
          <w:ilvl w:val="0"/>
          <w:numId w:val="22"/>
        </w:numPr>
        <w:spacing w:after="0" w:line="240" w:lineRule="auto"/>
        <w:ind w:left="851"/>
        <w:jc w:val="both"/>
        <w:rPr>
          <w:rFonts w:ascii="Times New Roman" w:hAnsi="Times New Roman"/>
          <w:sz w:val="28"/>
          <w:szCs w:val="28"/>
        </w:rPr>
      </w:pPr>
      <w:r w:rsidRPr="0049261F">
        <w:rPr>
          <w:rFonts w:ascii="Times New Roman" w:hAnsi="Times New Roman"/>
          <w:sz w:val="28"/>
          <w:szCs w:val="28"/>
        </w:rPr>
        <w:t>Consiliului Județean Bistrița-Năsăud;</w:t>
      </w:r>
    </w:p>
    <w:p w:rsidR="0049261F" w:rsidRPr="0049261F" w:rsidRDefault="0049261F" w:rsidP="0049261F">
      <w:pPr>
        <w:numPr>
          <w:ilvl w:val="0"/>
          <w:numId w:val="22"/>
        </w:numPr>
        <w:spacing w:after="0" w:line="240" w:lineRule="auto"/>
        <w:ind w:left="851"/>
        <w:jc w:val="both"/>
        <w:rPr>
          <w:rFonts w:ascii="Times New Roman" w:hAnsi="Times New Roman"/>
          <w:sz w:val="28"/>
          <w:szCs w:val="28"/>
        </w:rPr>
      </w:pPr>
      <w:r w:rsidRPr="0049261F">
        <w:rPr>
          <w:rFonts w:ascii="Times New Roman" w:hAnsi="Times New Roman"/>
          <w:sz w:val="28"/>
          <w:szCs w:val="28"/>
        </w:rPr>
        <w:t xml:space="preserve">Primarului comunei </w:t>
      </w:r>
      <w:r w:rsidR="00C27E0C">
        <w:rPr>
          <w:rFonts w:ascii="Times New Roman" w:hAnsi="Times New Roman"/>
          <w:sz w:val="28"/>
          <w:szCs w:val="28"/>
        </w:rPr>
        <w:t>Feldru</w:t>
      </w:r>
      <w:r w:rsidRPr="0049261F">
        <w:rPr>
          <w:rFonts w:ascii="Times New Roman" w:hAnsi="Times New Roman"/>
          <w:sz w:val="28"/>
          <w:szCs w:val="28"/>
        </w:rPr>
        <w:t>;</w:t>
      </w:r>
    </w:p>
    <w:p w:rsidR="0049261F" w:rsidRPr="0049261F" w:rsidRDefault="0049261F" w:rsidP="0049261F">
      <w:pPr>
        <w:numPr>
          <w:ilvl w:val="0"/>
          <w:numId w:val="22"/>
        </w:numPr>
        <w:spacing w:after="0" w:line="240" w:lineRule="auto"/>
        <w:ind w:left="0" w:firstLine="491"/>
        <w:jc w:val="both"/>
        <w:rPr>
          <w:rFonts w:ascii="Times New Roman" w:hAnsi="Times New Roman"/>
          <w:sz w:val="28"/>
          <w:szCs w:val="28"/>
        </w:rPr>
      </w:pPr>
      <w:r w:rsidRPr="0049261F">
        <w:rPr>
          <w:rFonts w:ascii="Times New Roman" w:eastAsia="Calibri" w:hAnsi="Times New Roman"/>
          <w:sz w:val="28"/>
          <w:szCs w:val="28"/>
          <w:lang w:eastAsia="rm-CH"/>
        </w:rPr>
        <w:t>Asociației de Dezvoltare Intercomunitară pentru Servicii de Alimentare cu Apă şi de Canalizare în judeţul Bistriţa-Năsăud.</w:t>
      </w:r>
    </w:p>
    <w:p w:rsidR="0049261F" w:rsidRPr="0049261F" w:rsidRDefault="0049261F" w:rsidP="0049261F">
      <w:pPr>
        <w:spacing w:after="0" w:line="240" w:lineRule="auto"/>
        <w:ind w:left="491"/>
        <w:jc w:val="both"/>
        <w:rPr>
          <w:rFonts w:ascii="Times New Roman" w:eastAsia="Calibri" w:hAnsi="Times New Roman"/>
          <w:sz w:val="28"/>
          <w:szCs w:val="28"/>
          <w:lang w:eastAsia="rm-CH"/>
        </w:rPr>
      </w:pPr>
    </w:p>
    <w:p w:rsidR="0049261F" w:rsidRPr="0049261F" w:rsidRDefault="0049261F" w:rsidP="0049261F">
      <w:pPr>
        <w:pStyle w:val="NoSpacing"/>
        <w:ind w:firstLine="708"/>
        <w:jc w:val="both"/>
        <w:rPr>
          <w:rFonts w:ascii="Times New Roman" w:hAnsi="Times New Roman"/>
          <w:sz w:val="28"/>
          <w:szCs w:val="28"/>
          <w:lang w:val="ro-RO"/>
        </w:rPr>
      </w:pPr>
      <w:r w:rsidRPr="0049261F">
        <w:rPr>
          <w:rFonts w:ascii="Times New Roman" w:hAnsi="Times New Roman"/>
          <w:b/>
          <w:bCs/>
          <w:sz w:val="28"/>
          <w:szCs w:val="28"/>
          <w:lang w:val="ro-RO" w:eastAsia="rm-CH"/>
        </w:rPr>
        <w:t xml:space="preserve">Art.5. </w:t>
      </w:r>
      <w:r w:rsidRPr="0049261F">
        <w:rPr>
          <w:rFonts w:ascii="Times New Roman" w:hAnsi="Times New Roman"/>
          <w:sz w:val="28"/>
          <w:szCs w:val="28"/>
          <w:lang w:val="ro-RO"/>
        </w:rPr>
        <w:t xml:space="preserve">Prezenta hotărâre a fost adoptată cu un număr de </w:t>
      </w:r>
      <w:r w:rsidR="00912CF9">
        <w:rPr>
          <w:rFonts w:ascii="Times New Roman" w:hAnsi="Times New Roman"/>
          <w:sz w:val="28"/>
          <w:szCs w:val="28"/>
          <w:lang w:val="ro-RO"/>
        </w:rPr>
        <w:t xml:space="preserve">13 </w:t>
      </w:r>
      <w:r w:rsidRPr="0049261F">
        <w:rPr>
          <w:rFonts w:ascii="Times New Roman" w:hAnsi="Times New Roman"/>
          <w:sz w:val="28"/>
          <w:szCs w:val="28"/>
          <w:lang w:val="ro-RO"/>
        </w:rPr>
        <w:t xml:space="preserve">voturi „pentru”, </w:t>
      </w:r>
      <w:r w:rsidR="00912CF9">
        <w:rPr>
          <w:rFonts w:ascii="Times New Roman" w:hAnsi="Times New Roman"/>
          <w:sz w:val="28"/>
          <w:szCs w:val="28"/>
          <w:lang w:val="ro-RO"/>
        </w:rPr>
        <w:t>0</w:t>
      </w:r>
      <w:r w:rsidRPr="0049261F">
        <w:rPr>
          <w:rFonts w:ascii="Times New Roman" w:hAnsi="Times New Roman"/>
          <w:sz w:val="28"/>
          <w:szCs w:val="28"/>
          <w:lang w:val="ro-RO"/>
        </w:rPr>
        <w:t xml:space="preserve"> voturi ”împotriva” și </w:t>
      </w:r>
      <w:r w:rsidR="00912CF9">
        <w:rPr>
          <w:rFonts w:ascii="Times New Roman" w:hAnsi="Times New Roman"/>
          <w:sz w:val="28"/>
          <w:szCs w:val="28"/>
          <w:lang w:val="ro-RO"/>
        </w:rPr>
        <w:t>0</w:t>
      </w:r>
      <w:r w:rsidRPr="0049261F">
        <w:rPr>
          <w:rFonts w:ascii="Times New Roman" w:hAnsi="Times New Roman"/>
          <w:sz w:val="28"/>
          <w:szCs w:val="28"/>
          <w:lang w:val="ro-RO"/>
        </w:rPr>
        <w:t xml:space="preserve"> abțineri din </w:t>
      </w:r>
      <w:r w:rsidR="00912CF9">
        <w:rPr>
          <w:rFonts w:ascii="Times New Roman" w:hAnsi="Times New Roman"/>
          <w:sz w:val="28"/>
          <w:szCs w:val="28"/>
          <w:lang w:val="ro-RO"/>
        </w:rPr>
        <w:t>13</w:t>
      </w:r>
      <w:r w:rsidRPr="0049261F">
        <w:rPr>
          <w:rFonts w:ascii="Times New Roman" w:hAnsi="Times New Roman"/>
          <w:sz w:val="28"/>
          <w:szCs w:val="28"/>
          <w:lang w:val="ro-RO"/>
        </w:rPr>
        <w:t xml:space="preserve"> consilieri prezenți. </w:t>
      </w:r>
    </w:p>
    <w:p w:rsidR="003066BE" w:rsidRDefault="003066BE" w:rsidP="0049261F">
      <w:pPr>
        <w:spacing w:after="0" w:line="240" w:lineRule="auto"/>
        <w:rPr>
          <w:rFonts w:ascii="Times New Roman" w:hAnsi="Times New Roman"/>
          <w:b/>
          <w:sz w:val="28"/>
          <w:szCs w:val="28"/>
        </w:rPr>
      </w:pPr>
    </w:p>
    <w:p w:rsidR="003066BE" w:rsidRDefault="003066BE" w:rsidP="0049261F">
      <w:pPr>
        <w:spacing w:after="0" w:line="240" w:lineRule="auto"/>
        <w:rPr>
          <w:rFonts w:ascii="Times New Roman" w:hAnsi="Times New Roman"/>
          <w:b/>
          <w:sz w:val="28"/>
          <w:szCs w:val="28"/>
        </w:rPr>
      </w:pPr>
    </w:p>
    <w:p w:rsidR="004931CF" w:rsidRPr="002E28B0" w:rsidRDefault="004931CF" w:rsidP="004931CF">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PREȘEDINTE DE ȘEDINȚĂ                                 CONTRASEMNEAZĂ</w:t>
      </w:r>
    </w:p>
    <w:p w:rsidR="004931CF" w:rsidRPr="002E28B0" w:rsidRDefault="004931CF" w:rsidP="004931CF">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Neamți Daniel                                 SECRETAR GENERAL AL COMUNEI</w:t>
      </w:r>
    </w:p>
    <w:p w:rsidR="004931CF" w:rsidRPr="002E28B0" w:rsidRDefault="004931CF" w:rsidP="004931CF">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Beşuţiu Gavrilă</w:t>
      </w:r>
    </w:p>
    <w:p w:rsidR="004931CF" w:rsidRPr="002E28B0" w:rsidRDefault="004931CF" w:rsidP="004931CF">
      <w:pPr>
        <w:spacing w:after="0" w:line="240" w:lineRule="auto"/>
        <w:jc w:val="both"/>
        <w:rPr>
          <w:rFonts w:ascii="Times New Roman" w:eastAsia="Calibri" w:hAnsi="Times New Roman"/>
          <w:b/>
          <w:color w:val="000000" w:themeColor="text1"/>
          <w:sz w:val="24"/>
          <w:szCs w:val="24"/>
        </w:rPr>
      </w:pPr>
    </w:p>
    <w:p w:rsidR="004931CF" w:rsidRPr="002E28B0" w:rsidRDefault="004931CF" w:rsidP="004931CF">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Nr. </w:t>
      </w:r>
      <w:r w:rsidR="00912CF9">
        <w:rPr>
          <w:rFonts w:ascii="Times New Roman" w:eastAsia="Calibri" w:hAnsi="Times New Roman"/>
          <w:b/>
          <w:color w:val="000000" w:themeColor="text1"/>
          <w:sz w:val="24"/>
          <w:szCs w:val="24"/>
        </w:rPr>
        <w:t>23</w:t>
      </w:r>
      <w:r w:rsidRPr="002E28B0">
        <w:rPr>
          <w:rFonts w:ascii="Times New Roman" w:eastAsia="Calibri" w:hAnsi="Times New Roman"/>
          <w:b/>
          <w:color w:val="000000" w:themeColor="text1"/>
          <w:sz w:val="24"/>
          <w:szCs w:val="24"/>
        </w:rPr>
        <w:t xml:space="preserve"> din </w:t>
      </w:r>
      <w:r>
        <w:rPr>
          <w:rFonts w:ascii="Times New Roman" w:eastAsia="Calibri" w:hAnsi="Times New Roman"/>
          <w:b/>
          <w:color w:val="000000" w:themeColor="text1"/>
          <w:sz w:val="24"/>
          <w:szCs w:val="24"/>
        </w:rPr>
        <w:t>30</w:t>
      </w:r>
      <w:r w:rsidRPr="002E28B0">
        <w:rPr>
          <w:rFonts w:ascii="Times New Roman" w:eastAsia="Calibri" w:hAnsi="Times New Roman"/>
          <w:b/>
          <w:color w:val="000000" w:themeColor="text1"/>
          <w:sz w:val="24"/>
          <w:szCs w:val="24"/>
        </w:rPr>
        <w:t>.0</w:t>
      </w:r>
      <w:r>
        <w:rPr>
          <w:rFonts w:ascii="Times New Roman" w:eastAsia="Calibri" w:hAnsi="Times New Roman"/>
          <w:b/>
          <w:color w:val="000000" w:themeColor="text1"/>
          <w:sz w:val="24"/>
          <w:szCs w:val="24"/>
        </w:rPr>
        <w:t>3</w:t>
      </w:r>
      <w:r w:rsidRPr="002E28B0">
        <w:rPr>
          <w:rFonts w:ascii="Times New Roman" w:eastAsia="Calibri" w:hAnsi="Times New Roman"/>
          <w:b/>
          <w:color w:val="000000" w:themeColor="text1"/>
          <w:sz w:val="24"/>
          <w:szCs w:val="24"/>
        </w:rPr>
        <w:t>.2023</w:t>
      </w:r>
    </w:p>
    <w:p w:rsidR="004931CF" w:rsidRDefault="004931CF" w:rsidP="004931CF">
      <w:pPr>
        <w:spacing w:after="0" w:line="240" w:lineRule="auto"/>
        <w:jc w:val="both"/>
        <w:rPr>
          <w:rFonts w:ascii="Times New Roman" w:hAnsi="Times New Roman"/>
          <w:sz w:val="24"/>
          <w:szCs w:val="24"/>
        </w:rPr>
      </w:pPr>
    </w:p>
    <w:p w:rsidR="003066BE" w:rsidRDefault="003066BE" w:rsidP="0049261F">
      <w:pPr>
        <w:spacing w:after="0" w:line="240" w:lineRule="auto"/>
        <w:rPr>
          <w:rFonts w:ascii="Times New Roman" w:hAnsi="Times New Roman"/>
          <w:b/>
          <w:sz w:val="28"/>
          <w:szCs w:val="28"/>
        </w:rPr>
      </w:pPr>
    </w:p>
    <w:p w:rsidR="003066BE" w:rsidRDefault="003066BE" w:rsidP="0049261F">
      <w:pPr>
        <w:spacing w:after="0" w:line="240" w:lineRule="auto"/>
        <w:rPr>
          <w:rFonts w:ascii="Times New Roman" w:hAnsi="Times New Roman"/>
          <w:b/>
          <w:sz w:val="28"/>
          <w:szCs w:val="28"/>
        </w:rPr>
      </w:pPr>
    </w:p>
    <w:p w:rsidR="003066BE" w:rsidRDefault="003066BE" w:rsidP="0049261F">
      <w:pPr>
        <w:spacing w:after="0" w:line="240" w:lineRule="auto"/>
        <w:rPr>
          <w:rFonts w:ascii="Times New Roman" w:hAnsi="Times New Roman"/>
          <w:b/>
          <w:sz w:val="28"/>
          <w:szCs w:val="28"/>
        </w:rPr>
      </w:pPr>
    </w:p>
    <w:p w:rsidR="003066BE" w:rsidRDefault="003066BE" w:rsidP="0049261F">
      <w:pPr>
        <w:spacing w:after="0" w:line="240" w:lineRule="auto"/>
        <w:rPr>
          <w:rFonts w:ascii="Times New Roman" w:hAnsi="Times New Roman"/>
          <w:b/>
          <w:sz w:val="28"/>
          <w:szCs w:val="28"/>
        </w:rPr>
      </w:pPr>
    </w:p>
    <w:p w:rsidR="00E44230" w:rsidRDefault="00E44230" w:rsidP="00BD0308">
      <w:pPr>
        <w:spacing w:after="0" w:line="240" w:lineRule="auto"/>
        <w:jc w:val="both"/>
        <w:rPr>
          <w:rFonts w:ascii="Times New Roman" w:hAnsi="Times New Roman"/>
          <w:b/>
          <w:sz w:val="24"/>
          <w:szCs w:val="24"/>
        </w:rPr>
      </w:pPr>
      <w:bookmarkStart w:id="1" w:name="_GoBack"/>
      <w:bookmarkEnd w:id="1"/>
    </w:p>
    <w:sectPr w:rsidR="00E44230"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57" w:rsidRDefault="00DA7157" w:rsidP="0069432D">
      <w:pPr>
        <w:spacing w:after="0" w:line="240" w:lineRule="auto"/>
      </w:pPr>
      <w:r>
        <w:separator/>
      </w:r>
    </w:p>
  </w:endnote>
  <w:endnote w:type="continuationSeparator" w:id="0">
    <w:p w:rsidR="00DA7157" w:rsidRDefault="00DA7157"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57" w:rsidRDefault="00DA7157" w:rsidP="0069432D">
      <w:pPr>
        <w:spacing w:after="0" w:line="240" w:lineRule="auto"/>
      </w:pPr>
      <w:r>
        <w:separator/>
      </w:r>
    </w:p>
  </w:footnote>
  <w:footnote w:type="continuationSeparator" w:id="0">
    <w:p w:rsidR="00DA7157" w:rsidRDefault="00DA7157"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2C86E6D"/>
    <w:multiLevelType w:val="hybridMultilevel"/>
    <w:tmpl w:val="0C1C07E0"/>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073114C0"/>
    <w:multiLevelType w:val="hybridMultilevel"/>
    <w:tmpl w:val="473A0714"/>
    <w:lvl w:ilvl="0" w:tplc="0409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0DCB56D6"/>
    <w:multiLevelType w:val="hybridMultilevel"/>
    <w:tmpl w:val="80BC2662"/>
    <w:lvl w:ilvl="0" w:tplc="6D5E458C">
      <w:numFmt w:val="bullet"/>
      <w:lvlText w:val="-"/>
      <w:lvlJc w:val="left"/>
      <w:pPr>
        <w:tabs>
          <w:tab w:val="num" w:pos="2070"/>
        </w:tabs>
        <w:ind w:left="2070" w:hanging="360"/>
      </w:pPr>
      <w:rPr>
        <w:rFonts w:ascii="Verdana" w:eastAsia="Times New Roman" w:hAnsi="Verdana" w:cs="Times New Roman"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2">
    <w:nsid w:val="0FD16DD9"/>
    <w:multiLevelType w:val="hybridMultilevel"/>
    <w:tmpl w:val="8774DA20"/>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13C92DCE"/>
    <w:multiLevelType w:val="hybridMultilevel"/>
    <w:tmpl w:val="CAF01800"/>
    <w:lvl w:ilvl="0" w:tplc="04180017">
      <w:start w:val="1"/>
      <w:numFmt w:val="lowerLetter"/>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4">
    <w:nsid w:val="33C11E41"/>
    <w:multiLevelType w:val="multilevel"/>
    <w:tmpl w:val="62A85DA8"/>
    <w:lvl w:ilvl="0">
      <w:start w:val="1"/>
      <w:numFmt w:val="decimal"/>
      <w:lvlText w:val="%1."/>
      <w:lvlJc w:val="left"/>
      <w:pPr>
        <w:tabs>
          <w:tab w:val="num" w:pos="1005"/>
        </w:tabs>
        <w:ind w:left="1005" w:hanging="1005"/>
      </w:pPr>
      <w:rPr>
        <w:rFonts w:hint="default"/>
        <w:b/>
        <w:sz w:val="28"/>
      </w:rPr>
    </w:lvl>
    <w:lvl w:ilvl="1">
      <w:start w:val="2"/>
      <w:numFmt w:val="decimal"/>
      <w:lvlText w:val="%1.%2"/>
      <w:lvlJc w:val="left"/>
      <w:pPr>
        <w:tabs>
          <w:tab w:val="num" w:pos="1575"/>
        </w:tabs>
        <w:ind w:left="1575" w:hanging="1080"/>
      </w:pPr>
      <w:rPr>
        <w:rFonts w:ascii="Times New Roman" w:eastAsia="Times New Roman" w:hAnsi="Times New Roman" w:cs="Times New Roman"/>
        <w:b/>
        <w:sz w:val="28"/>
      </w:rPr>
    </w:lvl>
    <w:lvl w:ilvl="2">
      <w:start w:val="1"/>
      <w:numFmt w:val="decimal"/>
      <w:lvlText w:val="%1.%2.%3."/>
      <w:lvlJc w:val="left"/>
      <w:pPr>
        <w:tabs>
          <w:tab w:val="num" w:pos="2430"/>
        </w:tabs>
        <w:ind w:left="2430" w:hanging="1440"/>
      </w:pPr>
      <w:rPr>
        <w:rFonts w:hint="default"/>
        <w:b/>
        <w:sz w:val="28"/>
      </w:rPr>
    </w:lvl>
    <w:lvl w:ilvl="3">
      <w:start w:val="1"/>
      <w:numFmt w:val="decimal"/>
      <w:lvlText w:val="%1.%2.%3.%4."/>
      <w:lvlJc w:val="left"/>
      <w:pPr>
        <w:tabs>
          <w:tab w:val="num" w:pos="3285"/>
        </w:tabs>
        <w:ind w:left="3285" w:hanging="1800"/>
      </w:pPr>
      <w:rPr>
        <w:rFonts w:hint="default"/>
        <w:b/>
        <w:sz w:val="28"/>
      </w:rPr>
    </w:lvl>
    <w:lvl w:ilvl="4">
      <w:start w:val="1"/>
      <w:numFmt w:val="decimal"/>
      <w:lvlText w:val="%1.%2.%3.%4.%5."/>
      <w:lvlJc w:val="left"/>
      <w:pPr>
        <w:tabs>
          <w:tab w:val="num" w:pos="4140"/>
        </w:tabs>
        <w:ind w:left="4140" w:hanging="2160"/>
      </w:pPr>
      <w:rPr>
        <w:rFonts w:hint="default"/>
        <w:b/>
        <w:sz w:val="28"/>
      </w:rPr>
    </w:lvl>
    <w:lvl w:ilvl="5">
      <w:start w:val="1"/>
      <w:numFmt w:val="decimal"/>
      <w:lvlText w:val="%1.%2.%3.%4.%5.%6."/>
      <w:lvlJc w:val="left"/>
      <w:pPr>
        <w:tabs>
          <w:tab w:val="num" w:pos="5355"/>
        </w:tabs>
        <w:ind w:left="5355" w:hanging="2880"/>
      </w:pPr>
      <w:rPr>
        <w:rFonts w:hint="default"/>
        <w:b/>
        <w:sz w:val="28"/>
      </w:rPr>
    </w:lvl>
    <w:lvl w:ilvl="6">
      <w:start w:val="1"/>
      <w:numFmt w:val="decimal"/>
      <w:lvlText w:val="%1.%2.%3.%4.%5.%6.%7."/>
      <w:lvlJc w:val="left"/>
      <w:pPr>
        <w:tabs>
          <w:tab w:val="num" w:pos="6210"/>
        </w:tabs>
        <w:ind w:left="6210" w:hanging="3240"/>
      </w:pPr>
      <w:rPr>
        <w:rFonts w:hint="default"/>
        <w:b/>
        <w:sz w:val="28"/>
      </w:rPr>
    </w:lvl>
    <w:lvl w:ilvl="7">
      <w:start w:val="1"/>
      <w:numFmt w:val="decimal"/>
      <w:lvlText w:val="%1.%2.%3.%4.%5.%6.%7.%8."/>
      <w:lvlJc w:val="left"/>
      <w:pPr>
        <w:tabs>
          <w:tab w:val="num" w:pos="7065"/>
        </w:tabs>
        <w:ind w:left="7065" w:hanging="3600"/>
      </w:pPr>
      <w:rPr>
        <w:rFonts w:hint="default"/>
        <w:b/>
        <w:sz w:val="28"/>
      </w:rPr>
    </w:lvl>
    <w:lvl w:ilvl="8">
      <w:start w:val="1"/>
      <w:numFmt w:val="decimal"/>
      <w:lvlText w:val="%1.%2.%3.%4.%5.%6.%7.%8.%9."/>
      <w:lvlJc w:val="left"/>
      <w:pPr>
        <w:tabs>
          <w:tab w:val="num" w:pos="7920"/>
        </w:tabs>
        <w:ind w:left="7920" w:hanging="3960"/>
      </w:pPr>
      <w:rPr>
        <w:rFonts w:hint="default"/>
        <w:b/>
        <w:sz w:val="28"/>
      </w:rPr>
    </w:lvl>
  </w:abstractNum>
  <w:abstractNum w:abstractNumId="15">
    <w:nsid w:val="3BB84626"/>
    <w:multiLevelType w:val="singleLevel"/>
    <w:tmpl w:val="3CD64F3C"/>
    <w:lvl w:ilvl="0">
      <w:numFmt w:val="bullet"/>
      <w:lvlText w:val="-"/>
      <w:lvlJc w:val="left"/>
      <w:pPr>
        <w:tabs>
          <w:tab w:val="num" w:pos="360"/>
        </w:tabs>
        <w:ind w:left="360" w:hanging="360"/>
      </w:pPr>
      <w:rPr>
        <w:rFonts w:hint="default"/>
      </w:rPr>
    </w:lvl>
  </w:abstractNum>
  <w:abstractNum w:abstractNumId="16">
    <w:nsid w:val="3C210AF6"/>
    <w:multiLevelType w:val="hybridMultilevel"/>
    <w:tmpl w:val="087CE34A"/>
    <w:lvl w:ilvl="0" w:tplc="7AC08A3E">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nsid w:val="3DE82D54"/>
    <w:multiLevelType w:val="hybridMultilevel"/>
    <w:tmpl w:val="6A68A3C4"/>
    <w:lvl w:ilvl="0" w:tplc="9E2A1CE2">
      <w:start w:val="1"/>
      <w:numFmt w:val="upperLetter"/>
      <w:lvlText w:val="%1."/>
      <w:lvlJc w:val="left"/>
      <w:pPr>
        <w:tabs>
          <w:tab w:val="num" w:pos="1785"/>
        </w:tabs>
        <w:ind w:left="1785" w:hanging="39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nsid w:val="3F9A4B4B"/>
    <w:multiLevelType w:val="hybridMultilevel"/>
    <w:tmpl w:val="D3FABCF4"/>
    <w:lvl w:ilvl="0" w:tplc="8D6E3D4A">
      <w:start w:val="1"/>
      <w:numFmt w:val="bullet"/>
      <w:lvlText w:val="‑"/>
      <w:lvlJc w:val="left"/>
      <w:pPr>
        <w:ind w:left="928" w:hanging="360"/>
      </w:pPr>
      <w:rPr>
        <w:rFonts w:ascii="Tahoma"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A491F"/>
    <w:multiLevelType w:val="singleLevel"/>
    <w:tmpl w:val="3CD64F3C"/>
    <w:lvl w:ilvl="0">
      <w:start w:val="1"/>
      <w:numFmt w:val="bullet"/>
      <w:lvlText w:val="-"/>
      <w:lvlJc w:val="left"/>
      <w:pPr>
        <w:tabs>
          <w:tab w:val="num" w:pos="360"/>
        </w:tabs>
        <w:ind w:left="360" w:hanging="360"/>
      </w:pPr>
      <w:rPr>
        <w:rFonts w:hint="default"/>
      </w:rPr>
    </w:lvl>
  </w:abstractNum>
  <w:abstractNum w:abstractNumId="21">
    <w:nsid w:val="4E85078F"/>
    <w:multiLevelType w:val="hybridMultilevel"/>
    <w:tmpl w:val="2E92FAC4"/>
    <w:lvl w:ilvl="0" w:tplc="B5481182">
      <w:start w:val="4"/>
      <w:numFmt w:val="decimal"/>
      <w:lvlText w:val="%1."/>
      <w:lvlJc w:val="left"/>
      <w:pPr>
        <w:tabs>
          <w:tab w:val="num" w:pos="1080"/>
        </w:tabs>
        <w:ind w:left="1080" w:hanging="360"/>
      </w:pPr>
      <w:rPr>
        <w:rFonts w:hint="default"/>
        <w:b/>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23">
    <w:nsid w:val="5B3848B1"/>
    <w:multiLevelType w:val="hybridMultilevel"/>
    <w:tmpl w:val="AF222D88"/>
    <w:lvl w:ilvl="0" w:tplc="3E3A8A92">
      <w:start w:val="1"/>
      <w:numFmt w:val="decimal"/>
      <w:lvlText w:val="%1."/>
      <w:lvlJc w:val="left"/>
      <w:pPr>
        <w:tabs>
          <w:tab w:val="num" w:pos="1080"/>
        </w:tabs>
        <w:ind w:left="1080" w:hanging="360"/>
      </w:pPr>
      <w:rPr>
        <w:rFonts w:hint="default"/>
        <w:b/>
        <w:sz w:val="32"/>
      </w:rPr>
    </w:lvl>
    <w:lvl w:ilvl="1" w:tplc="0418000B">
      <w:start w:val="1"/>
      <w:numFmt w:val="bullet"/>
      <w:lvlText w:val=""/>
      <w:lvlJc w:val="left"/>
      <w:pPr>
        <w:tabs>
          <w:tab w:val="num" w:pos="1800"/>
        </w:tabs>
        <w:ind w:left="1800" w:hanging="360"/>
      </w:pPr>
      <w:rPr>
        <w:rFonts w:ascii="Wingdings" w:hAnsi="Wingdings" w:hint="default"/>
        <w:b/>
        <w:sz w:val="32"/>
      </w:rPr>
    </w:lvl>
    <w:lvl w:ilvl="2" w:tplc="127EC6C4">
      <w:start w:val="1"/>
      <w:numFmt w:val="upperLetter"/>
      <w:lvlText w:val="%3."/>
      <w:lvlJc w:val="left"/>
      <w:pPr>
        <w:tabs>
          <w:tab w:val="num" w:pos="2700"/>
        </w:tabs>
        <w:ind w:left="2700" w:hanging="360"/>
      </w:pPr>
      <w:rPr>
        <w:rFonts w:hint="default"/>
      </w:r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4">
    <w:nsid w:val="5EC14F27"/>
    <w:multiLevelType w:val="singleLevel"/>
    <w:tmpl w:val="BAA6FE94"/>
    <w:lvl w:ilvl="0">
      <w:start w:val="1"/>
      <w:numFmt w:val="upperLetter"/>
      <w:lvlText w:val="%1."/>
      <w:lvlJc w:val="left"/>
      <w:pPr>
        <w:tabs>
          <w:tab w:val="num" w:pos="360"/>
        </w:tabs>
        <w:ind w:left="360" w:hanging="360"/>
      </w:pPr>
      <w:rPr>
        <w:rFonts w:hint="default"/>
        <w:b/>
        <w:sz w:val="28"/>
      </w:rPr>
    </w:lvl>
  </w:abstractNum>
  <w:abstractNum w:abstractNumId="25">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26">
    <w:nsid w:val="67D241D2"/>
    <w:multiLevelType w:val="singleLevel"/>
    <w:tmpl w:val="3CD64F3C"/>
    <w:lvl w:ilvl="0">
      <w:start w:val="1"/>
      <w:numFmt w:val="bullet"/>
      <w:lvlText w:val="-"/>
      <w:lvlJc w:val="left"/>
      <w:pPr>
        <w:tabs>
          <w:tab w:val="num" w:pos="360"/>
        </w:tabs>
        <w:ind w:left="360" w:hanging="360"/>
      </w:pPr>
      <w:rPr>
        <w:rFonts w:hint="default"/>
      </w:rPr>
    </w:lvl>
  </w:abstractNum>
  <w:abstractNum w:abstractNumId="27">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28">
    <w:nsid w:val="6E381CDA"/>
    <w:multiLevelType w:val="hybridMultilevel"/>
    <w:tmpl w:val="DA186798"/>
    <w:lvl w:ilvl="0" w:tplc="DD26B69A">
      <w:numFmt w:val="bullet"/>
      <w:lvlText w:val="-"/>
      <w:lvlJc w:val="left"/>
      <w:pPr>
        <w:ind w:left="277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30">
    <w:nsid w:val="7D877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7"/>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14"/>
  </w:num>
  <w:num w:numId="8">
    <w:abstractNumId w:val="17"/>
  </w:num>
  <w:num w:numId="9">
    <w:abstractNumId w:val="15"/>
  </w:num>
  <w:num w:numId="10">
    <w:abstractNumId w:val="24"/>
  </w:num>
  <w:num w:numId="11">
    <w:abstractNumId w:val="30"/>
  </w:num>
  <w:num w:numId="12">
    <w:abstractNumId w:val="26"/>
  </w:num>
  <w:num w:numId="13">
    <w:abstractNumId w:val="20"/>
  </w:num>
  <w:num w:numId="14">
    <w:abstractNumId w:val="23"/>
  </w:num>
  <w:num w:numId="15">
    <w:abstractNumId w:val="12"/>
  </w:num>
  <w:num w:numId="16">
    <w:abstractNumId w:val="9"/>
  </w:num>
  <w:num w:numId="17">
    <w:abstractNumId w:val="21"/>
  </w:num>
  <w:num w:numId="18">
    <w:abstractNumId w:val="13"/>
  </w:num>
  <w:num w:numId="19">
    <w:abstractNumId w:val="16"/>
  </w:num>
  <w:num w:numId="20">
    <w:abstractNumId w:val="10"/>
  </w:num>
  <w:num w:numId="21">
    <w:abstractNumId w:val="18"/>
  </w:num>
  <w:num w:numId="2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4661"/>
    <w:rsid w:val="0004717A"/>
    <w:rsid w:val="00050044"/>
    <w:rsid w:val="00052426"/>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C92"/>
    <w:rsid w:val="00095D03"/>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6BB9"/>
    <w:rsid w:val="00102622"/>
    <w:rsid w:val="00103D00"/>
    <w:rsid w:val="00104DA6"/>
    <w:rsid w:val="00106271"/>
    <w:rsid w:val="00110B60"/>
    <w:rsid w:val="00111290"/>
    <w:rsid w:val="001126C0"/>
    <w:rsid w:val="00114D52"/>
    <w:rsid w:val="00117301"/>
    <w:rsid w:val="00117843"/>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5C0"/>
    <w:rsid w:val="00261A9E"/>
    <w:rsid w:val="00261C33"/>
    <w:rsid w:val="002627B6"/>
    <w:rsid w:val="00262C8C"/>
    <w:rsid w:val="002633EF"/>
    <w:rsid w:val="00265C56"/>
    <w:rsid w:val="002706D4"/>
    <w:rsid w:val="002756A3"/>
    <w:rsid w:val="002811E6"/>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2124"/>
    <w:rsid w:val="002E28B0"/>
    <w:rsid w:val="002F0A73"/>
    <w:rsid w:val="002F15F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3FE7"/>
    <w:rsid w:val="00336C9F"/>
    <w:rsid w:val="0034051B"/>
    <w:rsid w:val="00341190"/>
    <w:rsid w:val="00341D81"/>
    <w:rsid w:val="0034316C"/>
    <w:rsid w:val="00346694"/>
    <w:rsid w:val="00360091"/>
    <w:rsid w:val="0036221E"/>
    <w:rsid w:val="00372BED"/>
    <w:rsid w:val="003743F0"/>
    <w:rsid w:val="00374B71"/>
    <w:rsid w:val="0037708A"/>
    <w:rsid w:val="00381496"/>
    <w:rsid w:val="00381C9D"/>
    <w:rsid w:val="00382266"/>
    <w:rsid w:val="00382320"/>
    <w:rsid w:val="00382568"/>
    <w:rsid w:val="00382BDE"/>
    <w:rsid w:val="00383686"/>
    <w:rsid w:val="00384675"/>
    <w:rsid w:val="00384BDD"/>
    <w:rsid w:val="00385655"/>
    <w:rsid w:val="0039068F"/>
    <w:rsid w:val="00392145"/>
    <w:rsid w:val="003A45F6"/>
    <w:rsid w:val="003A4EA0"/>
    <w:rsid w:val="003A6207"/>
    <w:rsid w:val="003A7F2E"/>
    <w:rsid w:val="003B1822"/>
    <w:rsid w:val="003B47C5"/>
    <w:rsid w:val="003B5D43"/>
    <w:rsid w:val="003B6C17"/>
    <w:rsid w:val="003C0DBE"/>
    <w:rsid w:val="003C167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51CF"/>
    <w:rsid w:val="006572DA"/>
    <w:rsid w:val="006621B7"/>
    <w:rsid w:val="00665B9B"/>
    <w:rsid w:val="0066797F"/>
    <w:rsid w:val="0067072A"/>
    <w:rsid w:val="00672AF5"/>
    <w:rsid w:val="0067428D"/>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713A"/>
    <w:rsid w:val="007105D7"/>
    <w:rsid w:val="00711364"/>
    <w:rsid w:val="0071497E"/>
    <w:rsid w:val="00716EDF"/>
    <w:rsid w:val="00721398"/>
    <w:rsid w:val="0072505A"/>
    <w:rsid w:val="0072541C"/>
    <w:rsid w:val="007332DC"/>
    <w:rsid w:val="00734053"/>
    <w:rsid w:val="00735F78"/>
    <w:rsid w:val="0073701D"/>
    <w:rsid w:val="00740765"/>
    <w:rsid w:val="007408D6"/>
    <w:rsid w:val="00740FD6"/>
    <w:rsid w:val="007446D9"/>
    <w:rsid w:val="00747BF4"/>
    <w:rsid w:val="00750273"/>
    <w:rsid w:val="00752BB8"/>
    <w:rsid w:val="00752CB0"/>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5D64"/>
    <w:rsid w:val="00786E20"/>
    <w:rsid w:val="0078738C"/>
    <w:rsid w:val="0079023D"/>
    <w:rsid w:val="00790E54"/>
    <w:rsid w:val="00790E5D"/>
    <w:rsid w:val="0079106A"/>
    <w:rsid w:val="0079372B"/>
    <w:rsid w:val="00793A04"/>
    <w:rsid w:val="00794747"/>
    <w:rsid w:val="00797004"/>
    <w:rsid w:val="007970A3"/>
    <w:rsid w:val="007974FA"/>
    <w:rsid w:val="007A046C"/>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4F69"/>
    <w:rsid w:val="007D531E"/>
    <w:rsid w:val="007D551E"/>
    <w:rsid w:val="007D6C44"/>
    <w:rsid w:val="007E000C"/>
    <w:rsid w:val="007E11B2"/>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432D"/>
    <w:rsid w:val="00825022"/>
    <w:rsid w:val="00825D34"/>
    <w:rsid w:val="00827B03"/>
    <w:rsid w:val="00830007"/>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DB"/>
    <w:rsid w:val="00876360"/>
    <w:rsid w:val="008768A5"/>
    <w:rsid w:val="00880EA3"/>
    <w:rsid w:val="00880EBC"/>
    <w:rsid w:val="00883A2C"/>
    <w:rsid w:val="008849D7"/>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70FB6"/>
    <w:rsid w:val="009713F9"/>
    <w:rsid w:val="00971B37"/>
    <w:rsid w:val="00972D41"/>
    <w:rsid w:val="00973065"/>
    <w:rsid w:val="00981E97"/>
    <w:rsid w:val="009820A6"/>
    <w:rsid w:val="0098282D"/>
    <w:rsid w:val="00984BB0"/>
    <w:rsid w:val="00990D0C"/>
    <w:rsid w:val="009938C2"/>
    <w:rsid w:val="00994DC2"/>
    <w:rsid w:val="009953D0"/>
    <w:rsid w:val="009A5F72"/>
    <w:rsid w:val="009A5FB8"/>
    <w:rsid w:val="009A7BCC"/>
    <w:rsid w:val="009A7FB0"/>
    <w:rsid w:val="009B1AB9"/>
    <w:rsid w:val="009B2245"/>
    <w:rsid w:val="009B308E"/>
    <w:rsid w:val="009B64FB"/>
    <w:rsid w:val="009B7E8A"/>
    <w:rsid w:val="009C4CB3"/>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511"/>
    <w:rsid w:val="00B00EDD"/>
    <w:rsid w:val="00B01516"/>
    <w:rsid w:val="00B04C2F"/>
    <w:rsid w:val="00B05E9C"/>
    <w:rsid w:val="00B0605A"/>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661"/>
    <w:rsid w:val="00C0556D"/>
    <w:rsid w:val="00C11DE4"/>
    <w:rsid w:val="00C152A7"/>
    <w:rsid w:val="00C15D6D"/>
    <w:rsid w:val="00C162F3"/>
    <w:rsid w:val="00C179DE"/>
    <w:rsid w:val="00C204A7"/>
    <w:rsid w:val="00C23A91"/>
    <w:rsid w:val="00C241DA"/>
    <w:rsid w:val="00C2586E"/>
    <w:rsid w:val="00C27E0C"/>
    <w:rsid w:val="00C3190C"/>
    <w:rsid w:val="00C32834"/>
    <w:rsid w:val="00C33740"/>
    <w:rsid w:val="00C36081"/>
    <w:rsid w:val="00C363E8"/>
    <w:rsid w:val="00C37254"/>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27C9"/>
    <w:rsid w:val="00C630E3"/>
    <w:rsid w:val="00C63A53"/>
    <w:rsid w:val="00C64B64"/>
    <w:rsid w:val="00C70171"/>
    <w:rsid w:val="00C70AE3"/>
    <w:rsid w:val="00C81A95"/>
    <w:rsid w:val="00C82426"/>
    <w:rsid w:val="00C86745"/>
    <w:rsid w:val="00C90D17"/>
    <w:rsid w:val="00CA018E"/>
    <w:rsid w:val="00CA251A"/>
    <w:rsid w:val="00CA4FE5"/>
    <w:rsid w:val="00CA6AE7"/>
    <w:rsid w:val="00CB063F"/>
    <w:rsid w:val="00CB0941"/>
    <w:rsid w:val="00CB1C04"/>
    <w:rsid w:val="00CB287D"/>
    <w:rsid w:val="00CB2CE8"/>
    <w:rsid w:val="00CB4F54"/>
    <w:rsid w:val="00CB5396"/>
    <w:rsid w:val="00CB77F4"/>
    <w:rsid w:val="00CC682F"/>
    <w:rsid w:val="00CC7A9B"/>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A7157"/>
    <w:rsid w:val="00DB53B6"/>
    <w:rsid w:val="00DB5A88"/>
    <w:rsid w:val="00DB7290"/>
    <w:rsid w:val="00DC026B"/>
    <w:rsid w:val="00DC064B"/>
    <w:rsid w:val="00DC22F2"/>
    <w:rsid w:val="00DC329F"/>
    <w:rsid w:val="00DC3610"/>
    <w:rsid w:val="00DC3A6E"/>
    <w:rsid w:val="00DC7A87"/>
    <w:rsid w:val="00DD2DCE"/>
    <w:rsid w:val="00DD4DF9"/>
    <w:rsid w:val="00DD50E0"/>
    <w:rsid w:val="00DD7A0A"/>
    <w:rsid w:val="00DE1448"/>
    <w:rsid w:val="00DE194E"/>
    <w:rsid w:val="00DE4245"/>
    <w:rsid w:val="00DF2A1D"/>
    <w:rsid w:val="00DF4411"/>
    <w:rsid w:val="00DF703D"/>
    <w:rsid w:val="00DF7EBA"/>
    <w:rsid w:val="00E01B19"/>
    <w:rsid w:val="00E063BD"/>
    <w:rsid w:val="00E06B69"/>
    <w:rsid w:val="00E11220"/>
    <w:rsid w:val="00E13551"/>
    <w:rsid w:val="00E143B4"/>
    <w:rsid w:val="00E213E9"/>
    <w:rsid w:val="00E2266E"/>
    <w:rsid w:val="00E25907"/>
    <w:rsid w:val="00E329D0"/>
    <w:rsid w:val="00E33BDE"/>
    <w:rsid w:val="00E35B97"/>
    <w:rsid w:val="00E40B18"/>
    <w:rsid w:val="00E42AD5"/>
    <w:rsid w:val="00E43DF8"/>
    <w:rsid w:val="00E44230"/>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0ED"/>
    <w:rsid w:val="00EB04E5"/>
    <w:rsid w:val="00EB4F64"/>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E61D5"/>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6036"/>
    <w:rsid w:val="00FD7411"/>
    <w:rsid w:val="00FE23F2"/>
    <w:rsid w:val="00FE2D19"/>
    <w:rsid w:val="00FE7CAC"/>
    <w:rsid w:val="00FE7E9D"/>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F63B-3FE4-4FB3-B027-63F442F0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1</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4332</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158</cp:revision>
  <cp:lastPrinted>2023-03-31T07:18:00Z</cp:lastPrinted>
  <dcterms:created xsi:type="dcterms:W3CDTF">2022-11-24T09:48:00Z</dcterms:created>
  <dcterms:modified xsi:type="dcterms:W3CDTF">2023-04-06T10:33:00Z</dcterms:modified>
</cp:coreProperties>
</file>