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32BA" w14:textId="77777777" w:rsidR="0013144A" w:rsidRPr="008A7D92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96504454"/>
      <w:r w:rsidRPr="008A7D92">
        <w:rPr>
          <w:rFonts w:ascii="Times New Roman" w:hAnsi="Times New Roman"/>
          <w:b/>
          <w:color w:val="000000"/>
          <w:sz w:val="24"/>
          <w:szCs w:val="24"/>
        </w:rPr>
        <w:t xml:space="preserve">ROMÂNIA                                                                                                                </w:t>
      </w:r>
    </w:p>
    <w:p w14:paraId="6273B45A" w14:textId="77777777" w:rsidR="0013144A" w:rsidRPr="008A7D92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D92">
        <w:rPr>
          <w:rFonts w:ascii="Times New Roman" w:hAnsi="Times New Roman"/>
          <w:b/>
          <w:color w:val="000000"/>
          <w:sz w:val="24"/>
          <w:szCs w:val="24"/>
        </w:rPr>
        <w:t>JUDEȚUL BISTRIȚA- NĂSĂUD</w:t>
      </w:r>
    </w:p>
    <w:p w14:paraId="0BDAD609" w14:textId="77777777" w:rsidR="0013144A" w:rsidRPr="008A7D92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D92">
        <w:rPr>
          <w:rFonts w:ascii="Times New Roman" w:hAnsi="Times New Roman"/>
          <w:b/>
          <w:color w:val="000000"/>
          <w:sz w:val="24"/>
          <w:szCs w:val="24"/>
        </w:rPr>
        <w:t>Consiliul Local al comunei Feldru</w:t>
      </w:r>
    </w:p>
    <w:p w14:paraId="6551DBFA" w14:textId="77777777" w:rsidR="0013144A" w:rsidRDefault="0013144A" w:rsidP="0013144A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1070F551" w14:textId="77777777" w:rsidR="0013144A" w:rsidRPr="008A7D92" w:rsidRDefault="0013144A" w:rsidP="0013144A">
      <w:pPr>
        <w:keepNext/>
        <w:suppressAutoHyphens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zh-CN"/>
        </w:rPr>
        <w:t>HOTĂRÂREA</w:t>
      </w:r>
    </w:p>
    <w:bookmarkEnd w:id="0"/>
    <w:p w14:paraId="587FE2B1" w14:textId="77777777" w:rsidR="0013144A" w:rsidRPr="008A7D92" w:rsidRDefault="0013144A" w:rsidP="001314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sz w:val="24"/>
          <w:szCs w:val="24"/>
          <w:lang w:eastAsia="ro-RO"/>
        </w:rPr>
        <w:t xml:space="preserve">privind implementarea proiectului </w:t>
      </w:r>
    </w:p>
    <w:p w14:paraId="3D2877F8" w14:textId="77777777" w:rsidR="0013144A" w:rsidRPr="008A7D92" w:rsidRDefault="0013144A" w:rsidP="0013144A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A7D92">
        <w:rPr>
          <w:rFonts w:ascii="Times New Roman" w:hAnsi="Times New Roman"/>
          <w:b/>
          <w:sz w:val="24"/>
          <w:szCs w:val="24"/>
          <w:lang w:eastAsia="ro-RO"/>
        </w:rPr>
        <w:t xml:space="preserve">„DRUMURI DE EXPLOATARE AGRICOLĂ, ÎN COMUNA FELDRU, JUDEȚUL BISTRIȚA-NĂSĂUD” și depunerii unei cereri de finanțare pe </w:t>
      </w:r>
      <w:r w:rsidRPr="008A7D92">
        <w:rPr>
          <w:rFonts w:ascii="Times New Roman" w:hAnsi="Times New Roman"/>
          <w:b/>
          <w:sz w:val="24"/>
          <w:szCs w:val="24"/>
          <w:lang w:eastAsia="zh-CN"/>
        </w:rPr>
        <w:t xml:space="preserve">Submăsura 4.3 „Investiții pentru dezvoltarea, modernizarea sau adaptarea infrastructurii agricole și silvice” </w:t>
      </w:r>
      <w:r w:rsidRPr="008A7D92">
        <w:rPr>
          <w:rFonts w:ascii="Times New Roman" w:hAnsi="Times New Roman"/>
          <w:sz w:val="24"/>
          <w:szCs w:val="24"/>
          <w:lang w:eastAsia="zh-CN"/>
        </w:rPr>
        <w:t>COMPONENTA - INFRASTRUCTURĂ DE ACCES AGRICOLĂ</w:t>
      </w:r>
    </w:p>
    <w:p w14:paraId="548F2C80" w14:textId="77777777" w:rsidR="0013144A" w:rsidRPr="008A7D92" w:rsidRDefault="0013144A" w:rsidP="001314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3AB0850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 xml:space="preserve">         Consiliul local al comunei Feldru întrunit în ședință ordinară în prezența a</w:t>
      </w:r>
      <w:r>
        <w:rPr>
          <w:rFonts w:ascii="Times New Roman" w:hAnsi="Times New Roman"/>
          <w:sz w:val="24"/>
          <w:szCs w:val="24"/>
          <w:lang w:eastAsia="ro-RO"/>
        </w:rPr>
        <w:t xml:space="preserve"> 15</w:t>
      </w:r>
      <w:r w:rsidRPr="008A7D92">
        <w:rPr>
          <w:rFonts w:ascii="Times New Roman" w:hAnsi="Times New Roman"/>
          <w:sz w:val="24"/>
          <w:szCs w:val="24"/>
          <w:lang w:eastAsia="ro-RO"/>
        </w:rPr>
        <w:t xml:space="preserve"> consilieri locali din 15 consilieri în funcție</w:t>
      </w:r>
      <w:r>
        <w:rPr>
          <w:rFonts w:ascii="Times New Roman" w:hAnsi="Times New Roman"/>
          <w:sz w:val="24"/>
          <w:szCs w:val="24"/>
          <w:lang w:eastAsia="ro-RO"/>
        </w:rPr>
        <w:t>.</w:t>
      </w:r>
    </w:p>
    <w:p w14:paraId="236AA86D" w14:textId="77777777" w:rsidR="0013144A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 xml:space="preserve">         Având în vedere:</w:t>
      </w:r>
    </w:p>
    <w:p w14:paraId="4DCC1C63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Proiectul de hotărâre înițiat de primarul comunei Feldru nr. 1 din 23.02.2022.  </w:t>
      </w:r>
    </w:p>
    <w:p w14:paraId="2A69E40C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 xml:space="preserve">         - Raportul nr. 2320 din 23.02.2022;</w:t>
      </w:r>
    </w:p>
    <w:p w14:paraId="3B5E7148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 xml:space="preserve">         - Referatul de aprobare al primarului comunei Feldru nr. 2321 din 23.02.2022;</w:t>
      </w:r>
    </w:p>
    <w:p w14:paraId="312CB797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 xml:space="preserve">         - Avizul favorabil al Comisiei de specialitate a Consiliului Local Feldru nr. </w:t>
      </w:r>
      <w:r>
        <w:rPr>
          <w:rFonts w:ascii="Times New Roman" w:hAnsi="Times New Roman"/>
          <w:sz w:val="24"/>
          <w:szCs w:val="24"/>
          <w:lang w:eastAsia="ro-RO"/>
        </w:rPr>
        <w:t>2406 din 25</w:t>
      </w:r>
      <w:r w:rsidRPr="008A7D92">
        <w:rPr>
          <w:rFonts w:ascii="Times New Roman" w:hAnsi="Times New Roman"/>
          <w:sz w:val="24"/>
          <w:szCs w:val="24"/>
          <w:lang w:eastAsia="ro-RO"/>
        </w:rPr>
        <w:t>.02.2022;</w:t>
      </w:r>
    </w:p>
    <w:p w14:paraId="1B8BECEE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 xml:space="preserve">         - art. 120 și art. 121 alin. (1) și (2) din Constituția României, republicată;</w:t>
      </w:r>
    </w:p>
    <w:p w14:paraId="620D2E77" w14:textId="77777777" w:rsidR="0013144A" w:rsidRPr="008A7D92" w:rsidRDefault="0013144A" w:rsidP="0013144A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A7D92">
        <w:rPr>
          <w:rFonts w:ascii="Times New Roman" w:hAnsi="Times New Roman"/>
          <w:sz w:val="24"/>
          <w:szCs w:val="24"/>
          <w:lang w:eastAsia="zh-CN"/>
        </w:rPr>
        <w:t xml:space="preserve">         - art. 8 și 9 din Carta europeană a autonomiei locale, adoptată la Strasbourg la 15 octombrie 1985, ratificată prin Legea nr. 199/1997;</w:t>
      </w:r>
    </w:p>
    <w:p w14:paraId="2EBC7A6D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zh-CN"/>
        </w:rPr>
        <w:t xml:space="preserve">         - art. 7 alin. (2) și art. 1166 </w:t>
      </w:r>
      <w:r w:rsidRPr="008A7D92">
        <w:rPr>
          <w:rFonts w:ascii="Times New Roman" w:hAnsi="Times New Roman"/>
          <w:color w:val="000000"/>
          <w:sz w:val="24"/>
          <w:szCs w:val="24"/>
          <w:lang w:eastAsia="ro-RO"/>
        </w:rPr>
        <w:t>și următoarele din</w:t>
      </w:r>
      <w:r w:rsidRPr="008A7D9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A7D92">
        <w:rPr>
          <w:rFonts w:ascii="Times New Roman" w:hAnsi="Times New Roman"/>
          <w:color w:val="000000"/>
          <w:sz w:val="24"/>
          <w:szCs w:val="24"/>
          <w:lang w:eastAsia="ro-RO"/>
        </w:rPr>
        <w:t>Legea nr. 287/2009 privind Codul civil, republicată, cu modificările ulterioare, referitoare la contracte sau convenții</w:t>
      </w:r>
      <w:r w:rsidRPr="008A7D92">
        <w:rPr>
          <w:rFonts w:ascii="Times New Roman" w:hAnsi="Times New Roman"/>
          <w:sz w:val="24"/>
          <w:szCs w:val="24"/>
          <w:lang w:eastAsia="zh-CN"/>
        </w:rPr>
        <w:t>;</w:t>
      </w:r>
    </w:p>
    <w:p w14:paraId="0FB1705B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8A7D92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       - Legea nr. 273/2006 privind finanțele publice locale, cu modificările și completările ulterioare;</w:t>
      </w:r>
    </w:p>
    <w:p w14:paraId="253014D9" w14:textId="77777777" w:rsidR="0013144A" w:rsidRPr="008A7D92" w:rsidRDefault="0013144A" w:rsidP="0013144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8A7D92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       - HG 907/2016 privind etapele de elaborare şi conţinutul - cadru al documentaţiilor tehnico - economice aferente obiectivelor / proiectelor de investiţii finanţate din fonduri publice;</w:t>
      </w:r>
    </w:p>
    <w:p w14:paraId="409C8EBE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8A7D92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       Ținând seama de prevederile art. 43 alin. (4) din Legea nr. 24/2000 privind normele de tehnică legislativă pentru elaborarea actelor normative, republicată, cu modificările și completările ulterioare si in conformitate cu:</w:t>
      </w:r>
    </w:p>
    <w:p w14:paraId="511CD48E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8A7D92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       - Prevederile art. 129 (1), alin (2)  lit b, alin. 4 lit. d, art. 136 alin. 1, art. 139 alin. 3 lit a și lit e, alin 5 lit. A, art. 155 alin. 1 lit. b, art. 196 alin. 1 lit. a, art. 197 alin. 1-5 și art. 198 alin. 1-2 din Ordonanța de Urgență nr. 57/2019 privind Codul Administrativ.</w:t>
      </w:r>
    </w:p>
    <w:p w14:paraId="5A133B01" w14:textId="77777777" w:rsidR="0013144A" w:rsidRPr="008A7D92" w:rsidRDefault="0013144A" w:rsidP="0013144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2ECB7306" w14:textId="77777777" w:rsidR="0013144A" w:rsidRPr="008A7D92" w:rsidRDefault="0013144A" w:rsidP="0013144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>Consiliul Local al COMUNEI FELDRU adoptă prezenta</w:t>
      </w:r>
    </w:p>
    <w:p w14:paraId="4E0888F7" w14:textId="77777777" w:rsidR="0013144A" w:rsidRPr="008A7D92" w:rsidRDefault="0013144A" w:rsidP="001314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14:paraId="387B5920" w14:textId="77777777" w:rsidR="0013144A" w:rsidRPr="008A7D92" w:rsidRDefault="0013144A" w:rsidP="0013144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sz w:val="24"/>
          <w:szCs w:val="24"/>
          <w:lang w:eastAsia="ro-RO"/>
        </w:rPr>
        <w:t>HOTĂRÂ</w:t>
      </w:r>
      <w:r>
        <w:rPr>
          <w:rFonts w:ascii="Times New Roman" w:hAnsi="Times New Roman"/>
          <w:b/>
          <w:sz w:val="24"/>
          <w:szCs w:val="24"/>
          <w:lang w:eastAsia="ro-RO"/>
        </w:rPr>
        <w:t>ȘTE</w:t>
      </w:r>
      <w:r w:rsidRPr="008A7D92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14:paraId="6F1701F4" w14:textId="77777777" w:rsidR="0013144A" w:rsidRPr="008A7D92" w:rsidRDefault="0013144A" w:rsidP="0013144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o-RO"/>
        </w:rPr>
      </w:pPr>
    </w:p>
    <w:p w14:paraId="60B2EBF8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1 </w:t>
      </w:r>
      <w:r w:rsidRPr="008A7D92">
        <w:rPr>
          <w:rFonts w:ascii="Times New Roman" w:hAnsi="Times New Roman"/>
          <w:sz w:val="24"/>
          <w:szCs w:val="24"/>
          <w:lang w:eastAsia="zh-CN"/>
        </w:rPr>
        <w:t>Se aprobă necesitatea, oportunitatea și potențialul economic al investiției descrisă în studiul de fezabilitate cu denumirea – „</w:t>
      </w:r>
      <w:r w:rsidRPr="008A7D92">
        <w:rPr>
          <w:rFonts w:ascii="Times New Roman" w:hAnsi="Times New Roman"/>
          <w:b/>
          <w:sz w:val="24"/>
          <w:szCs w:val="24"/>
          <w:lang w:eastAsia="ro-RO"/>
        </w:rPr>
        <w:t>DRUMURI DE EXPLOATARE AGRICOLĂ, ÎN COMUNA FELDRU, JUDEȚUL BISTRIȚA NĂSĂUD</w:t>
      </w:r>
      <w:r w:rsidRPr="008A7D92">
        <w:rPr>
          <w:rFonts w:ascii="Times New Roman" w:hAnsi="Times New Roman"/>
          <w:sz w:val="24"/>
          <w:szCs w:val="24"/>
          <w:lang w:eastAsia="zh-CN"/>
        </w:rPr>
        <w:t>”.</w:t>
      </w:r>
    </w:p>
    <w:p w14:paraId="4B136C86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2 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>Se aprobă indicatorii tehnico-economici ai investiției prevăzuți î</w:t>
      </w:r>
      <w:r w:rsidRPr="008A7D92">
        <w:rPr>
          <w:rFonts w:ascii="Times New Roman" w:hAnsi="Times New Roman"/>
          <w:sz w:val="24"/>
          <w:szCs w:val="24"/>
          <w:lang w:eastAsia="zh-CN"/>
        </w:rPr>
        <w:t>n studiul de fezabilitate cu denumirea – „</w:t>
      </w:r>
      <w:r w:rsidRPr="008A7D92">
        <w:rPr>
          <w:rFonts w:ascii="Times New Roman" w:hAnsi="Times New Roman"/>
          <w:b/>
          <w:sz w:val="24"/>
          <w:szCs w:val="24"/>
          <w:lang w:eastAsia="zh-CN"/>
        </w:rPr>
        <w:t xml:space="preserve">DRUMURI DE EXPLOATARE AGRICOLĂ, ÎN COMUNA FELDRU, JUDEȚUL BISTRIȚA NĂSĂUD” 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- </w:t>
      </w:r>
      <w:r w:rsidRPr="008A7D92">
        <w:rPr>
          <w:rFonts w:ascii="Times New Roman" w:hAnsi="Times New Roman"/>
          <w:noProof/>
          <w:spacing w:val="-4"/>
          <w:sz w:val="24"/>
          <w:szCs w:val="24"/>
          <w:lang w:eastAsia="zh-CN"/>
        </w:rPr>
        <w:t xml:space="preserve"> Proiect 4.9/2021, întocmit de SOMEȘ-TOP-GRUP SRL. </w:t>
      </w:r>
    </w:p>
    <w:p w14:paraId="43372BF1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3 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>Se aprobă implementarea proiectului „</w:t>
      </w:r>
      <w:r w:rsidRPr="008A7D92">
        <w:rPr>
          <w:rFonts w:ascii="Times New Roman" w:hAnsi="Times New Roman"/>
          <w:b/>
          <w:sz w:val="24"/>
          <w:szCs w:val="24"/>
          <w:lang w:eastAsia="zh-CN"/>
        </w:rPr>
        <w:t>DRUMURI DE EXPLOATARE AGRICOLĂ, ÎN COMUNA FELDRU, JUDEȚUL BISTRIȚA NĂSĂUD</w:t>
      </w:r>
      <w:r w:rsidRPr="008A7D92">
        <w:rPr>
          <w:rFonts w:ascii="Times New Roman" w:hAnsi="Times New Roman"/>
          <w:sz w:val="24"/>
          <w:szCs w:val="24"/>
          <w:lang w:eastAsia="zh-CN"/>
        </w:rPr>
        <w:t>”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>, denumit în continuare Proiectul.</w:t>
      </w:r>
    </w:p>
    <w:p w14:paraId="369D9F88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lastRenderedPageBreak/>
        <w:t xml:space="preserve">         Art. 4 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>Se aprobă includerea cheltuielile aferente Proiectului în bugetul local pentru perioada de realizare a investiției, în cazul obținerii finanțării prin Programul Național de Dezvoltare Rurală - P.N.D.R., potrivit legii.</w:t>
      </w:r>
    </w:p>
    <w:p w14:paraId="57FDFC39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5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Se aprobă angajamentul </w:t>
      </w:r>
      <w:r w:rsidRPr="008A7D92">
        <w:rPr>
          <w:rFonts w:ascii="Times New Roman" w:hAnsi="Times New Roman"/>
          <w:sz w:val="24"/>
          <w:szCs w:val="24"/>
          <w:lang w:eastAsia="ro-RO"/>
        </w:rPr>
        <w:t>COMUNEI FELDRU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de a asigura funcționarea la parametri proiectați și întreținerea investiției pe o perioadă de minimum 5 ani de la data ultimei tranșe de plată în cadrul Proiectului.</w:t>
      </w:r>
    </w:p>
    <w:p w14:paraId="45C1EC0D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6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Se aprobă obligația </w:t>
      </w:r>
      <w:r w:rsidRPr="008A7D92">
        <w:rPr>
          <w:rFonts w:ascii="Times New Roman" w:hAnsi="Times New Roman"/>
          <w:sz w:val="24"/>
          <w:szCs w:val="24"/>
          <w:lang w:eastAsia="ro-RO"/>
        </w:rPr>
        <w:t>COMUNEI FELDRU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8A7D92">
        <w:rPr>
          <w:rFonts w:ascii="Times New Roman" w:hAnsi="Times New Roman"/>
          <w:sz w:val="24"/>
          <w:szCs w:val="24"/>
          <w:lang w:eastAsia="zh-CN"/>
        </w:rPr>
        <w:t>de excludere a oricărei contribuţii publice directe de la Bugetul de stat pentru investiţiile care urmează a se realiza, plăţile necesare pentru cheltuielile neeligibile aferente Proiectului urmând să fie efectuate numai din surse proprii sau atrase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3B89844B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7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Suprafețele agricole deservite de investiție sunt cuprinse în anexa 1, care este parte integrantă din prezenta hotărâre.</w:t>
      </w:r>
    </w:p>
    <w:p w14:paraId="25A4F55C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8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Agenții economici (agricoli și non-agricoli), obiectivele turistice și agroturistice, deserviți direct de investiție, sunt cuprinși în anexa 1, care este parte integrantă din prezenta hotărâre.</w:t>
      </w:r>
    </w:p>
    <w:p w14:paraId="4465822B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9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Se aprobă obligația </w:t>
      </w:r>
      <w:r w:rsidRPr="008A7D92">
        <w:rPr>
          <w:rFonts w:ascii="Times New Roman" w:hAnsi="Times New Roman"/>
          <w:sz w:val="24"/>
          <w:szCs w:val="24"/>
          <w:lang w:eastAsia="ro-RO"/>
        </w:rPr>
        <w:t>COMUNEI FELDRU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Pr="008A7D92">
        <w:rPr>
          <w:rFonts w:ascii="Times New Roman" w:hAnsi="Times New Roman"/>
          <w:sz w:val="24"/>
          <w:szCs w:val="24"/>
          <w:lang w:eastAsia="zh-CN"/>
        </w:rPr>
        <w:t>de a asigura accesul public, fără taxe la investiția realizată prin proiect.</w:t>
      </w:r>
    </w:p>
    <w:p w14:paraId="053F8ADC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10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Responsabilul Legal pentru relația cu AFIR în derularea Proiectului este nominalizat dl. </w:t>
      </w: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>Țiolan Grigore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, primar al </w:t>
      </w:r>
      <w:r w:rsidRPr="008A7D92">
        <w:rPr>
          <w:rFonts w:ascii="Times New Roman" w:hAnsi="Times New Roman"/>
          <w:sz w:val="24"/>
          <w:szCs w:val="24"/>
          <w:lang w:eastAsia="ro-RO"/>
        </w:rPr>
        <w:t>COMUNEI FELDRU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71BEC83A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11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A</w:t>
      </w:r>
      <w:r w:rsidRPr="008A7D92">
        <w:rPr>
          <w:rFonts w:ascii="Times New Roman" w:hAnsi="Times New Roman"/>
          <w:sz w:val="24"/>
          <w:szCs w:val="24"/>
          <w:lang w:eastAsia="ro-RO"/>
        </w:rPr>
        <w:t xml:space="preserve">ducerea la îndeplinire a prezentei hotărâri se asigură de către primarul COMUNEI FELDRU. </w:t>
      </w:r>
    </w:p>
    <w:p w14:paraId="3F143CA7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12</w:t>
      </w:r>
      <w:r w:rsidRPr="008A7D92">
        <w:rPr>
          <w:rFonts w:ascii="Times New Roman" w:hAnsi="Times New Roman"/>
          <w:sz w:val="24"/>
          <w:szCs w:val="24"/>
          <w:lang w:eastAsia="ro-RO"/>
        </w:rPr>
        <w:t xml:space="preserve"> Orice dispoziție anterioară contrară prezentei hotărâri se abrogă.</w:t>
      </w:r>
    </w:p>
    <w:p w14:paraId="06679595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13 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Prezenta hotărâre a fost adoptată cu </w:t>
      </w:r>
      <w:r>
        <w:rPr>
          <w:rFonts w:ascii="Times New Roman" w:hAnsi="Times New Roman"/>
          <w:bCs/>
          <w:sz w:val="24"/>
          <w:szCs w:val="24"/>
          <w:lang w:eastAsia="ro-RO"/>
        </w:rPr>
        <w:t>15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voturi „pentru”, </w:t>
      </w:r>
      <w:r>
        <w:rPr>
          <w:rFonts w:ascii="Times New Roman" w:hAnsi="Times New Roman"/>
          <w:bCs/>
          <w:sz w:val="24"/>
          <w:szCs w:val="24"/>
          <w:lang w:eastAsia="ro-RO"/>
        </w:rPr>
        <w:t>0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voturi „împotrivă”, </w:t>
      </w:r>
      <w:r>
        <w:rPr>
          <w:rFonts w:ascii="Times New Roman" w:hAnsi="Times New Roman"/>
          <w:bCs/>
          <w:sz w:val="24"/>
          <w:szCs w:val="24"/>
          <w:lang w:eastAsia="ro-RO"/>
        </w:rPr>
        <w:t>0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„abțineri” din </w:t>
      </w:r>
      <w:r>
        <w:rPr>
          <w:rFonts w:ascii="Times New Roman" w:hAnsi="Times New Roman"/>
          <w:bCs/>
          <w:sz w:val="24"/>
          <w:szCs w:val="24"/>
          <w:lang w:eastAsia="ro-RO"/>
        </w:rPr>
        <w:t>15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consilieri locali prezenți</w:t>
      </w:r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>.</w:t>
      </w:r>
    </w:p>
    <w:p w14:paraId="4EE23079" w14:textId="77777777" w:rsidR="0013144A" w:rsidRDefault="0013144A" w:rsidP="001314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1" w:name="tree%252374"/>
      <w:bookmarkStart w:id="2" w:name="ref%2523A5"/>
      <w:bookmarkEnd w:id="1"/>
      <w:bookmarkEnd w:id="2"/>
      <w:r w:rsidRPr="008A7D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        Art. 14</w:t>
      </w:r>
      <w:r w:rsidRPr="008A7D92">
        <w:rPr>
          <w:rFonts w:ascii="Times New Roman" w:hAnsi="Times New Roman"/>
          <w:bCs/>
          <w:sz w:val="24"/>
          <w:szCs w:val="24"/>
          <w:lang w:eastAsia="ro-RO"/>
        </w:rPr>
        <w:t xml:space="preserve"> P</w:t>
      </w:r>
      <w:r w:rsidRPr="008A7D92">
        <w:rPr>
          <w:rFonts w:ascii="Times New Roman" w:hAnsi="Times New Roman"/>
          <w:sz w:val="24"/>
          <w:szCs w:val="24"/>
          <w:lang w:eastAsia="ro-RO"/>
        </w:rPr>
        <w:t>rezenta hotărâre se comunică, prin intermediul secretarului general al COMUNEI FELDRU, în termenul prevăzut de lege</w:t>
      </w:r>
      <w:r>
        <w:rPr>
          <w:rFonts w:ascii="Times New Roman" w:hAnsi="Times New Roman"/>
          <w:sz w:val="24"/>
          <w:szCs w:val="24"/>
          <w:lang w:eastAsia="ro-RO"/>
        </w:rPr>
        <w:t>:</w:t>
      </w:r>
    </w:p>
    <w:p w14:paraId="566A6666" w14:textId="77777777" w:rsidR="0013144A" w:rsidRDefault="0013144A" w:rsidP="001314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A7D92">
        <w:rPr>
          <w:rFonts w:ascii="Times New Roman" w:hAnsi="Times New Roman"/>
          <w:sz w:val="24"/>
          <w:szCs w:val="24"/>
          <w:lang w:eastAsia="ro-RO"/>
        </w:rPr>
        <w:t>primarului COMUNEI FELDRU</w:t>
      </w:r>
    </w:p>
    <w:p w14:paraId="4AE74C18" w14:textId="77777777" w:rsidR="0013144A" w:rsidRPr="008A7D92" w:rsidRDefault="0013144A" w:rsidP="0013144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Instituția P</w:t>
      </w:r>
      <w:r w:rsidRPr="008A7D92">
        <w:rPr>
          <w:rFonts w:ascii="Times New Roman" w:hAnsi="Times New Roman"/>
          <w:sz w:val="24"/>
          <w:szCs w:val="24"/>
          <w:lang w:eastAsia="ro-RO"/>
        </w:rPr>
        <w:t xml:space="preserve">refectului </w:t>
      </w:r>
      <w:r>
        <w:rPr>
          <w:rFonts w:ascii="Times New Roman" w:hAnsi="Times New Roman"/>
          <w:sz w:val="24"/>
          <w:szCs w:val="24"/>
          <w:lang w:eastAsia="ro-RO"/>
        </w:rPr>
        <w:t>J</w:t>
      </w:r>
      <w:r w:rsidRPr="008A7D92">
        <w:rPr>
          <w:rFonts w:ascii="Times New Roman" w:hAnsi="Times New Roman"/>
          <w:sz w:val="24"/>
          <w:szCs w:val="24"/>
          <w:lang w:eastAsia="ro-RO"/>
        </w:rPr>
        <w:t>udețului BISTRIȚA-NĂSĂUD.</w:t>
      </w:r>
    </w:p>
    <w:p w14:paraId="265F03EB" w14:textId="77777777" w:rsidR="0013144A" w:rsidRPr="008A7D92" w:rsidRDefault="0013144A" w:rsidP="0013144A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14:paraId="262627FD" w14:textId="77777777" w:rsidR="0013144A" w:rsidRPr="00472AFB" w:rsidRDefault="0013144A" w:rsidP="0013144A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Președinte de ședință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    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</w:t>
      </w:r>
      <w:r w:rsidRPr="00472AFB">
        <w:rPr>
          <w:rFonts w:ascii="Times New Roman" w:hAnsi="Times New Roman"/>
          <w:b/>
          <w:bCs/>
          <w:sz w:val="24"/>
          <w:szCs w:val="24"/>
        </w:rPr>
        <w:t>Contrasemnează secretar general</w:t>
      </w:r>
    </w:p>
    <w:p w14:paraId="20D8D1AE" w14:textId="77777777" w:rsidR="0013144A" w:rsidRPr="00472AFB" w:rsidRDefault="0013144A" w:rsidP="0013144A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Neamți Daniel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                        Beșuțiu Gavrilă</w:t>
      </w:r>
    </w:p>
    <w:p w14:paraId="38F0BF9A" w14:textId="77777777" w:rsidR="0013144A" w:rsidRPr="00472AFB" w:rsidRDefault="0013144A" w:rsidP="0013144A">
      <w:p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06F3440D" w14:textId="77777777" w:rsidR="0013144A" w:rsidRPr="00472AFB" w:rsidRDefault="0013144A" w:rsidP="0013144A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3D8656AD" w14:textId="77777777" w:rsidR="0013144A" w:rsidRPr="00472AFB" w:rsidRDefault="0013144A" w:rsidP="0013144A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65B80E47" w14:textId="77777777" w:rsidR="0013144A" w:rsidRPr="00472AFB" w:rsidRDefault="0013144A" w:rsidP="0013144A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Nr.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12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din 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28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</w:t>
      </w:r>
      <w:r w:rsidRPr="00472AF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ab/>
      </w:r>
    </w:p>
    <w:p w14:paraId="6108950E" w14:textId="77777777" w:rsidR="0013144A" w:rsidRPr="00472AFB" w:rsidRDefault="0013144A" w:rsidP="0013144A">
      <w:pPr>
        <w:shd w:val="clear" w:color="auto" w:fill="FFFFFF"/>
        <w:tabs>
          <w:tab w:val="left" w:pos="358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214B1D12" w14:textId="77777777" w:rsidR="0013144A" w:rsidRPr="00472AFB" w:rsidRDefault="0013144A" w:rsidP="001314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6ECFE" w14:textId="77777777" w:rsidR="0013144A" w:rsidRPr="00B2060E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73DEA19D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3EEAFFF8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586A915A" w14:textId="2B59B059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2ACF0F17" w14:textId="6482A724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0352FC5B" w14:textId="21A7CE3B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3D9F767E" w14:textId="29918E13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5004419F" w14:textId="4E565EFB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6286A470" w14:textId="625F540C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7E2837C2" w14:textId="67F000CA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7D5B3433" w14:textId="2EEE7B2B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0DF7F72B" w14:textId="7CD1D83A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19611E56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0B5715BF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26E9F104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77CFFBDE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18"/>
          <w:szCs w:val="20"/>
        </w:rPr>
      </w:pPr>
    </w:p>
    <w:p w14:paraId="7144ABE2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ROMÂNIA</w:t>
      </w:r>
    </w:p>
    <w:p w14:paraId="7282EF24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JUDEȚUL BISTRIȚA- NĂSĂUD</w:t>
      </w:r>
    </w:p>
    <w:p w14:paraId="241D239A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Consiliul Local al comunei Feldru</w:t>
      </w:r>
    </w:p>
    <w:p w14:paraId="0CEB979A" w14:textId="77777777" w:rsidR="0013144A" w:rsidRDefault="0013144A" w:rsidP="0013144A">
      <w:pPr>
        <w:shd w:val="clear" w:color="auto" w:fill="FFFFFF"/>
        <w:tabs>
          <w:tab w:val="left" w:pos="523"/>
        </w:tabs>
        <w:spacing w:after="0" w:line="240" w:lineRule="auto"/>
        <w:ind w:left="840"/>
        <w:jc w:val="right"/>
        <w:rPr>
          <w:rFonts w:ascii="Times New Roman" w:hAnsi="Times New Roman"/>
          <w:bCs/>
          <w:color w:val="000000"/>
          <w:kern w:val="24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zh-CN"/>
        </w:rPr>
        <w:t>Anexa 1 la HCL NR 12 din 28.02.2022</w:t>
      </w:r>
    </w:p>
    <w:p w14:paraId="45239B74" w14:textId="77777777" w:rsidR="0013144A" w:rsidRDefault="0013144A" w:rsidP="0013144A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ro-RO"/>
        </w:rPr>
      </w:pPr>
      <w:bookmarkStart w:id="3" w:name="_Hlk96503689"/>
      <w:r>
        <w:rPr>
          <w:rFonts w:ascii="Times New Roman" w:hAnsi="Times New Roman"/>
          <w:bCs/>
          <w:sz w:val="20"/>
          <w:szCs w:val="20"/>
          <w:lang w:eastAsia="ro-RO"/>
        </w:rPr>
        <w:t>Suprafetele agricole deservite de investitie: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176"/>
        <w:gridCol w:w="2972"/>
      </w:tblGrid>
      <w:tr w:rsidR="0013144A" w14:paraId="23D7368F" w14:textId="77777777" w:rsidTr="00A21FCA">
        <w:trPr>
          <w:trHeight w:val="729"/>
        </w:trPr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0F86F0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51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28B857D7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DENUMIRE DRUM AGRICOL</w:t>
            </w:r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30EA4DB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Suprafete agricole deservite (ha)</w:t>
            </w:r>
          </w:p>
        </w:tc>
      </w:tr>
      <w:tr w:rsidR="0013144A" w14:paraId="1F2DD56F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CCFD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48D2DC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Bran‐Cip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E30AB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</w:rPr>
              <w:t>198,02 ha</w:t>
            </w:r>
          </w:p>
        </w:tc>
      </w:tr>
      <w:tr w:rsidR="0013144A" w14:paraId="3F8BC76E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B77A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C886FC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Zăvoi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EF25D9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</w:rPr>
              <w:t>12,34 ha</w:t>
            </w:r>
          </w:p>
        </w:tc>
      </w:tr>
      <w:tr w:rsidR="0013144A" w14:paraId="546D6366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961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FF16F2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Stârci‐Săpături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2033BC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</w:rPr>
              <w:t>85,62 ha</w:t>
            </w:r>
          </w:p>
        </w:tc>
      </w:tr>
      <w:tr w:rsidR="0013144A" w14:paraId="337904BE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316D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F3CF42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Sub Deal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62D457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</w:rPr>
              <w:t>163,28 ha</w:t>
            </w:r>
          </w:p>
        </w:tc>
      </w:tr>
      <w:tr w:rsidR="0013144A" w14:paraId="4211120C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BF85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3B2AA1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Prihodiște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DF501B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</w:rPr>
              <w:t>147,23 ha</w:t>
            </w:r>
          </w:p>
        </w:tc>
      </w:tr>
      <w:tr w:rsidR="0013144A" w14:paraId="517A1E7A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221D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9F7E84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Hașca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C54878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</w:rPr>
              <w:t>95,70 ha</w:t>
            </w:r>
          </w:p>
        </w:tc>
      </w:tr>
      <w:tr w:rsidR="0013144A" w14:paraId="6AF2D011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0F6D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CB206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Bășcuța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965975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</w:rPr>
              <w:t>51,31 ha</w:t>
            </w:r>
          </w:p>
        </w:tc>
      </w:tr>
      <w:tr w:rsidR="0013144A" w14:paraId="7A9613B1" w14:textId="77777777" w:rsidTr="00A21FCA">
        <w:trPr>
          <w:trHeight w:val="225"/>
        </w:trPr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11F8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2EF8E3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Drum de exploatare agricolă Perju 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0EF33D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</w:rPr>
              <w:t>104,22 ha</w:t>
            </w:r>
          </w:p>
        </w:tc>
      </w:tr>
      <w:tr w:rsidR="0013144A" w14:paraId="05DE6F2F" w14:textId="77777777" w:rsidTr="00A21FCA">
        <w:trPr>
          <w:trHeight w:val="296"/>
        </w:trPr>
        <w:tc>
          <w:tcPr>
            <w:tcW w:w="58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7E77C4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C58DD2" w14:textId="77777777" w:rsidR="0013144A" w:rsidRDefault="0013144A" w:rsidP="00A21FC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857,85</w:t>
            </w:r>
          </w:p>
        </w:tc>
      </w:tr>
    </w:tbl>
    <w:p w14:paraId="415C12E6" w14:textId="77777777" w:rsidR="0013144A" w:rsidRDefault="0013144A" w:rsidP="0013144A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ro-RO"/>
        </w:rPr>
      </w:pPr>
    </w:p>
    <w:p w14:paraId="044DDD92" w14:textId="77777777" w:rsidR="0013144A" w:rsidRDefault="0013144A" w:rsidP="0013144A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ro-RO"/>
        </w:rPr>
      </w:pPr>
      <w:r>
        <w:rPr>
          <w:rFonts w:ascii="Times New Roman" w:hAnsi="Times New Roman"/>
          <w:bCs/>
          <w:sz w:val="20"/>
          <w:szCs w:val="20"/>
          <w:lang w:eastAsia="ro-RO"/>
        </w:rPr>
        <w:t>Agenti economici agricoli si non agricoli, obiective turistice si agroturistice deservite investitie:</w:t>
      </w:r>
    </w:p>
    <w:p w14:paraId="3A39DF9D" w14:textId="77777777" w:rsidR="0013144A" w:rsidRDefault="0013144A" w:rsidP="0013144A">
      <w:pPr>
        <w:suppressAutoHyphens/>
        <w:spacing w:after="0" w:line="240" w:lineRule="auto"/>
        <w:rPr>
          <w:rFonts w:ascii="Times New Roman" w:hAnsi="Times New Roman"/>
          <w:bCs/>
          <w:sz w:val="20"/>
          <w:szCs w:val="20"/>
          <w:lang w:eastAsia="ro-RO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991"/>
        <w:gridCol w:w="1540"/>
        <w:gridCol w:w="2605"/>
      </w:tblGrid>
      <w:tr w:rsidR="0013144A" w14:paraId="42824997" w14:textId="77777777" w:rsidTr="00A21FCA">
        <w:trPr>
          <w:trHeight w:val="280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445F01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3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2EFD8274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Denumire agenti economici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4E8274DB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Domeniu de activitate</w:t>
            </w:r>
          </w:p>
        </w:tc>
        <w:tc>
          <w:tcPr>
            <w:tcW w:w="26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7DC9D1CB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eastAsia="zh-CN"/>
              </w:rPr>
              <w:t>DENUMIRE DRUM AGRICOL</w:t>
            </w:r>
          </w:p>
        </w:tc>
      </w:tr>
      <w:tr w:rsidR="0013144A" w14:paraId="64E2DCE3" w14:textId="77777777" w:rsidTr="00A21FCA">
        <w:trPr>
          <w:trHeight w:val="50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B4DEE9D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9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17C7BED3" w14:textId="77777777" w:rsidR="0013144A" w:rsidRDefault="0013144A" w:rsidP="00A21FC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OPREA MARINA MAGDALENA PFA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F06A8F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260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34DBD8" w14:textId="77777777" w:rsidR="0013144A" w:rsidRDefault="0013144A" w:rsidP="00A21FCA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DEA PERJU</w:t>
            </w:r>
          </w:p>
        </w:tc>
      </w:tr>
      <w:tr w:rsidR="0013144A" w14:paraId="2A976D59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E40CE33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91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47335D48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GIRIGAN TODOSIA ALINA PFA 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8E7C95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4E2969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247E4F55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E4ABEC2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91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6484E0A1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GĂLAN S. VASILE PFA 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AA7D9E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A1FD47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69A0A913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CB62EBF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91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142C1813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RUNCAN P.PETRU PFA 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A45DB3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ABA334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6EB6085F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3833E0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9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6CEF839B" w14:textId="77777777" w:rsidR="0013144A" w:rsidRDefault="0013144A" w:rsidP="00A21FC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SINGEORZAN RELU PFA 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98D52F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3739EC" w14:textId="77777777" w:rsidR="0013144A" w:rsidRDefault="0013144A" w:rsidP="00A21FCA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DEA SUB DEAL</w:t>
            </w:r>
          </w:p>
        </w:tc>
      </w:tr>
      <w:tr w:rsidR="0013144A" w14:paraId="112EE254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86C053E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991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4312088B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ZAHARIE EMILUT DANIEL PFA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DEA15A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E0BFE7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309A381B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EAD6916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991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6DA55026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SÎNGEORZAN I. GEORGE PFA 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00B5DE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4DED6E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2E6E4B2A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7671E8E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0BF0A6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ANI A. ANA PFA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1BD995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771BB3" w14:textId="77777777" w:rsidR="0013144A" w:rsidRDefault="0013144A" w:rsidP="00A21FCA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DEA HASCA</w:t>
            </w:r>
          </w:p>
        </w:tc>
      </w:tr>
      <w:tr w:rsidR="0013144A" w14:paraId="2BC9E2D0" w14:textId="77777777" w:rsidTr="00A21FCA">
        <w:trPr>
          <w:trHeight w:val="231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8465962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14:paraId="1DDFEE41" w14:textId="77777777" w:rsidR="0013144A" w:rsidRDefault="0013144A" w:rsidP="00A21FC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STRUGARI DOMNIŢA PFA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C3EB70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2BE787" w14:textId="77777777" w:rsidR="0013144A" w:rsidRDefault="0013144A" w:rsidP="00A21FCA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DEA  BASCUTA</w:t>
            </w:r>
          </w:p>
          <w:p w14:paraId="2C5DF698" w14:textId="77777777" w:rsidR="0013144A" w:rsidRDefault="0013144A" w:rsidP="00A21FCA">
            <w:pPr>
              <w:suppressAutoHyphens/>
              <w:spacing w:line="276" w:lineRule="auto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DEA HASCA</w:t>
            </w:r>
          </w:p>
        </w:tc>
      </w:tr>
      <w:tr w:rsidR="0013144A" w14:paraId="4B45922A" w14:textId="77777777" w:rsidTr="00A21FCA">
        <w:trPr>
          <w:trHeight w:val="231"/>
        </w:trPr>
        <w:tc>
          <w:tcPr>
            <w:tcW w:w="7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B0F04E0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3AF1E0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CUCIUREAN ELENA PFA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5DD274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2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5F68D5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DEA BRAN-CIP</w:t>
            </w:r>
          </w:p>
        </w:tc>
      </w:tr>
      <w:tr w:rsidR="0013144A" w14:paraId="41CCDCE9" w14:textId="77777777" w:rsidTr="00A21FCA">
        <w:trPr>
          <w:trHeight w:val="231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705267B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A212A1" w14:textId="77777777" w:rsidR="0013144A" w:rsidRDefault="0013144A" w:rsidP="00A21FC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OPREA N. OCTAVIAN IF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B16B15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eastAsia="Calibri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5A7C5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DEA PRIHODIȘTE</w:t>
            </w:r>
          </w:p>
          <w:p w14:paraId="7EE211AC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DEA ZAVOI</w:t>
            </w:r>
          </w:p>
        </w:tc>
      </w:tr>
      <w:tr w:rsidR="0013144A" w14:paraId="1FA088CB" w14:textId="77777777" w:rsidTr="00A21FCA">
        <w:trPr>
          <w:trHeight w:val="335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B439FFF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DF32C" w14:textId="77777777" w:rsidR="0013144A" w:rsidRDefault="0013144A" w:rsidP="00A21FC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ISIP IONUŢ VASILE PFA</w:t>
            </w:r>
          </w:p>
          <w:p w14:paraId="5B46AA70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056128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Agricol</w:t>
            </w: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6D068A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DEA STÂRCI-SĂPĂTURI</w:t>
            </w:r>
          </w:p>
        </w:tc>
      </w:tr>
      <w:tr w:rsidR="0013144A" w14:paraId="271C4FF1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CAC911C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47D64F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DOCI IOAN PFA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F56758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 xml:space="preserve">Agricol </w:t>
            </w: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8A8239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DEA PERJU</w:t>
            </w:r>
          </w:p>
          <w:p w14:paraId="66B283B8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DEA PRIHODISTE</w:t>
            </w:r>
          </w:p>
          <w:p w14:paraId="697420D4" w14:textId="77777777" w:rsidR="0013144A" w:rsidRDefault="0013144A" w:rsidP="00A21FC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DEA SUB DEAL</w:t>
            </w:r>
          </w:p>
        </w:tc>
      </w:tr>
      <w:tr w:rsidR="0013144A" w14:paraId="1F98906C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4338BC0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4884E4E5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SC SIMCAR MIXT SRL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4DFC1C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 xml:space="preserve">Non agricol- fabricarea produselor din carne </w:t>
            </w:r>
          </w:p>
        </w:tc>
        <w:tc>
          <w:tcPr>
            <w:tcW w:w="26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CD8CA0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DEA ZAVOI</w:t>
            </w:r>
          </w:p>
        </w:tc>
      </w:tr>
      <w:tr w:rsidR="0013144A" w14:paraId="26EDA615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AE93ED9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11CECD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AQUABIS SA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B6BE0F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agricol</w:t>
            </w:r>
          </w:p>
          <w:p w14:paraId="16A62A01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Colectarea și epurarea apelor uzate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A63935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70751EC9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60948FA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D414E0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SC SORICRIS COM SRL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5B26A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Non agricol-</w:t>
            </w:r>
          </w:p>
          <w:p w14:paraId="6CE6B2C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lastRenderedPageBreak/>
              <w:t>fabricarea pâinii; fabricarea prăjiturilor ți a produselor proaspete de patiserie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655B86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700645D8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82AEF91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23572E8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SÎNGEORZAN ALEXA ÎNTREPRINDERE INDIVIDUALA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85F0F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Non agricol-</w:t>
            </w:r>
          </w:p>
          <w:p w14:paraId="487A26E6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întreținerea și repararea autovehiculelor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331701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59046816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BB2706C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478FA9F0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DECOMARVEL SRL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7739B2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Non agricol depozitări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ED55E2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674A211E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919FB8C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4D3DE63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SAND PET EVENTS SRL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073C1B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Non agricol activități combinate de secretariat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999DDD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0948A75E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1E5633A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781C6E0D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SC SONIL IMPEX SRL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B6DB96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Non agricol Fabricarea pâinii; fabricarea prăjiturilor și a produselor proaspete de patiserie Fabricarea produselor de morărit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12F4DE" w14:textId="77777777" w:rsidR="0013144A" w:rsidRDefault="0013144A" w:rsidP="00A21FCA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</w:p>
        </w:tc>
      </w:tr>
      <w:tr w:rsidR="0013144A" w14:paraId="45E8F422" w14:textId="77777777" w:rsidTr="00A21FCA">
        <w:trPr>
          <w:trHeight w:val="193"/>
        </w:trPr>
        <w:tc>
          <w:tcPr>
            <w:tcW w:w="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34975E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43CE497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SOMEȘUL MARE SUPERIOR -SIT NATURA 2000</w:t>
            </w:r>
          </w:p>
          <w:p w14:paraId="5F1A62EC" w14:textId="77777777" w:rsidR="0013144A" w:rsidRDefault="0013144A" w:rsidP="00A21FC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Conform ORDIN Nr. 1964 din 13 decembrie 2007 privind instituirea regimului de arie naturală protejată a siturilor de importanţă comunitară, ca parte integrantă a reţelei ecologice europene Natura 2000 în România</w:t>
            </w:r>
          </w:p>
          <w:p w14:paraId="1251F17F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publicat în M.O. - Nr. 98 din 7 februarie 2008</w:t>
            </w:r>
          </w:p>
          <w:p w14:paraId="6CAA4EFB" w14:textId="77777777" w:rsidR="0013144A" w:rsidRDefault="0013144A" w:rsidP="00A21FC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Pozitia 232. ROSCI0232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Someşul Mare Superior: Judeţul Bistriţa-Năsăud: Feldru (&lt; 1%), Ilva Mică (&lt; 1%), Năsăud (&lt; 1%), Rebrişoara (&lt;1%)</w:t>
            </w:r>
          </w:p>
          <w:p w14:paraId="5CA4D5B6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Trasee turistice finanțate 322L</w:t>
            </w:r>
          </w:p>
          <w:p w14:paraId="3AA7A1ED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pozitia 1195 din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http://ananp.gov.ro/wp-content/uploads/inventar_arii_Ro_v1-00000003.pdf</w:t>
            </w:r>
          </w:p>
          <w:p w14:paraId="4BFBCFC6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LOC DE POPAS PE STÂRCI-SĂPĂTURI </w:t>
            </w:r>
          </w:p>
          <w:p w14:paraId="165EAE22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Trasee turistice finanțate cf contract </w:t>
            </w:r>
          </w:p>
          <w:p w14:paraId="494B019A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C 413313011260690827/21.05.2014- contract finalizat. 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D895413" w14:textId="77777777" w:rsidR="0013144A" w:rsidRDefault="0013144A" w:rsidP="00A21FCA">
            <w:pPr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Obiectiv turistic</w:t>
            </w: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6B42A7" w14:textId="77777777" w:rsidR="0013144A" w:rsidRDefault="0013144A" w:rsidP="00A21FCA">
            <w:pPr>
              <w:suppressAutoHyphens/>
              <w:spacing w:line="276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zh-CN"/>
              </w:rPr>
              <w:t>DEA STÂRCI-SĂPĂTURI</w:t>
            </w:r>
          </w:p>
        </w:tc>
      </w:tr>
    </w:tbl>
    <w:bookmarkEnd w:id="3"/>
    <w:p w14:paraId="14EA92BF" w14:textId="77777777" w:rsidR="0013144A" w:rsidRPr="00472AFB" w:rsidRDefault="0013144A" w:rsidP="0013144A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Președinte de ședință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    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ab/>
        <w:t xml:space="preserve">      </w:t>
      </w:r>
      <w:r w:rsidRPr="00472AFB">
        <w:rPr>
          <w:rFonts w:ascii="Times New Roman" w:hAnsi="Times New Roman"/>
          <w:b/>
          <w:bCs/>
          <w:sz w:val="24"/>
          <w:szCs w:val="24"/>
        </w:rPr>
        <w:t>Contrasemnează secretar general</w:t>
      </w:r>
    </w:p>
    <w:p w14:paraId="060C6D6D" w14:textId="77777777" w:rsidR="0013144A" w:rsidRPr="00472AFB" w:rsidRDefault="0013144A" w:rsidP="0013144A">
      <w:pPr>
        <w:widowControl w:val="0"/>
        <w:tabs>
          <w:tab w:val="left" w:pos="144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24"/>
          <w:sz w:val="24"/>
          <w:szCs w:val="24"/>
        </w:rPr>
        <w:t>Neamți Daniel</w:t>
      </w:r>
      <w:r w:rsidRPr="00472AFB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                                                    Beșuțiu Gavrilă</w:t>
      </w:r>
    </w:p>
    <w:p w14:paraId="25CE9F61" w14:textId="77777777" w:rsidR="0013144A" w:rsidRPr="00472AFB" w:rsidRDefault="0013144A" w:rsidP="0013144A">
      <w:pPr>
        <w:shd w:val="clear" w:color="auto" w:fill="FFFFFF"/>
        <w:tabs>
          <w:tab w:val="left" w:pos="1253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02C5093C" w14:textId="77777777" w:rsidR="0013144A" w:rsidRDefault="0013144A" w:rsidP="0013144A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C6D0339" w14:textId="77777777" w:rsidR="0013144A" w:rsidRDefault="0013144A"/>
    <w:sectPr w:rsidR="0013144A" w:rsidSect="0013144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404"/>
    <w:multiLevelType w:val="hybridMultilevel"/>
    <w:tmpl w:val="49D61F94"/>
    <w:lvl w:ilvl="0" w:tplc="E51AB07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4343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4A"/>
    <w:rsid w:val="0013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9DBA"/>
  <w15:chartTrackingRefBased/>
  <w15:docId w15:val="{DC5E6FAC-FA31-46F7-8938-8457E0E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4A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13144A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2022-05-26T07:32:00Z</dcterms:created>
  <dcterms:modified xsi:type="dcterms:W3CDTF">2022-05-26T07:34:00Z</dcterms:modified>
</cp:coreProperties>
</file>