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692D" w14:textId="77777777" w:rsidR="00AA5766" w:rsidRPr="00490A21" w:rsidRDefault="00AA5766" w:rsidP="00AA5766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14:paraId="32D1D457" w14:textId="77777777" w:rsidR="00AA5766" w:rsidRPr="00490A21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A21">
        <w:rPr>
          <w:rFonts w:ascii="Times New Roman" w:hAnsi="Times New Roman"/>
          <w:sz w:val="28"/>
          <w:szCs w:val="28"/>
        </w:rPr>
        <w:t xml:space="preserve">            ROMÂNIA</w:t>
      </w:r>
    </w:p>
    <w:p w14:paraId="36CBE426" w14:textId="77777777" w:rsidR="00AA5766" w:rsidRPr="00490A21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A21">
        <w:rPr>
          <w:rFonts w:ascii="Times New Roman" w:hAnsi="Times New Roman"/>
          <w:sz w:val="28"/>
          <w:szCs w:val="28"/>
        </w:rPr>
        <w:t>JUDEŢUL BISTRIŢA – NĂSĂUD</w:t>
      </w:r>
    </w:p>
    <w:p w14:paraId="46FC57C7" w14:textId="77777777" w:rsidR="00AA5766" w:rsidRPr="00490A21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A21">
        <w:rPr>
          <w:rFonts w:ascii="Times New Roman" w:hAnsi="Times New Roman"/>
          <w:sz w:val="28"/>
          <w:szCs w:val="28"/>
        </w:rPr>
        <w:t xml:space="preserve">CONSILIUL LOCAL FELDRU                            </w:t>
      </w:r>
      <w:r>
        <w:rPr>
          <w:rFonts w:ascii="Times New Roman" w:hAnsi="Times New Roman"/>
          <w:sz w:val="28"/>
          <w:szCs w:val="28"/>
        </w:rPr>
        <w:t>An</w:t>
      </w:r>
      <w:r w:rsidRPr="00490A21">
        <w:rPr>
          <w:rFonts w:ascii="Times New Roman" w:hAnsi="Times New Roman"/>
          <w:sz w:val="28"/>
          <w:szCs w:val="28"/>
        </w:rPr>
        <w:t xml:space="preserve">exa nr. 1 la HCL nr. </w:t>
      </w:r>
      <w:r>
        <w:rPr>
          <w:rFonts w:ascii="Times New Roman" w:hAnsi="Times New Roman"/>
          <w:sz w:val="28"/>
          <w:szCs w:val="28"/>
        </w:rPr>
        <w:t>____</w:t>
      </w:r>
      <w:r w:rsidRPr="00490A21">
        <w:rPr>
          <w:rFonts w:ascii="Times New Roman" w:hAnsi="Times New Roman"/>
          <w:sz w:val="28"/>
          <w:szCs w:val="28"/>
        </w:rPr>
        <w:t xml:space="preserve"> / 20</w:t>
      </w:r>
      <w:r>
        <w:rPr>
          <w:rFonts w:ascii="Times New Roman" w:hAnsi="Times New Roman"/>
          <w:sz w:val="28"/>
          <w:szCs w:val="28"/>
        </w:rPr>
        <w:t>2</w:t>
      </w:r>
      <w:r w:rsidRPr="00490A21">
        <w:rPr>
          <w:rFonts w:ascii="Times New Roman" w:hAnsi="Times New Roman"/>
          <w:sz w:val="28"/>
          <w:szCs w:val="28"/>
        </w:rPr>
        <w:t>1</w:t>
      </w:r>
    </w:p>
    <w:p w14:paraId="59C03C31" w14:textId="77777777" w:rsidR="00AA5766" w:rsidRPr="00490A21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D207E8" w14:textId="5EECFAE2" w:rsidR="00AA5766" w:rsidRPr="00490A21" w:rsidRDefault="00AA5766" w:rsidP="00AA5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A2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D8D183" wp14:editId="31D8A2DE">
            <wp:extent cx="5581650" cy="653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1C89" w14:textId="77777777" w:rsidR="00AA5766" w:rsidRPr="00490A21" w:rsidRDefault="00AA5766" w:rsidP="00AA5766">
      <w:pPr>
        <w:pStyle w:val="ListParagraph"/>
        <w:tabs>
          <w:tab w:val="left" w:pos="1440"/>
          <w:tab w:val="left" w:pos="18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90A21">
        <w:rPr>
          <w:rFonts w:ascii="Times New Roman" w:hAnsi="Times New Roman" w:cs="Times New Roman"/>
          <w:sz w:val="28"/>
          <w:szCs w:val="28"/>
          <w:lang w:val="pt-BR"/>
        </w:rPr>
        <w:t xml:space="preserve">    Președinte de ședință                        </w:t>
      </w:r>
      <w:r w:rsidRPr="00490A21">
        <w:rPr>
          <w:rFonts w:ascii="Times New Roman" w:hAnsi="Times New Roman" w:cs="Times New Roman"/>
          <w:sz w:val="28"/>
          <w:szCs w:val="28"/>
          <w:lang w:val="pt-BR"/>
        </w:rPr>
        <w:tab/>
        <w:t xml:space="preserve"> Contrasemnează Secretar</w:t>
      </w:r>
    </w:p>
    <w:p w14:paraId="260171AA" w14:textId="77777777" w:rsidR="00AA5766" w:rsidRPr="00490A21" w:rsidRDefault="00AA5766" w:rsidP="00AA5766">
      <w:pPr>
        <w:pStyle w:val="ListParagraph"/>
        <w:tabs>
          <w:tab w:val="left" w:pos="1440"/>
          <w:tab w:val="left" w:pos="18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90A21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Neamți Daniel                  </w:t>
      </w:r>
      <w:r w:rsidRPr="00490A2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Beșuțiu Gavrilă                                  </w:t>
      </w:r>
    </w:p>
    <w:p w14:paraId="20723B96" w14:textId="77777777" w:rsidR="00AA5766" w:rsidRPr="00490A21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</w:p>
    <w:p w14:paraId="59649F24" w14:textId="77777777" w:rsidR="00AA5766" w:rsidRDefault="00AA5766" w:rsidP="00AA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972D43" w14:textId="77777777" w:rsidR="00EC073F" w:rsidRDefault="00EC073F"/>
    <w:sectPr w:rsidR="00EC073F" w:rsidSect="00D02F6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66"/>
    <w:rsid w:val="00161B3A"/>
    <w:rsid w:val="00AA5766"/>
    <w:rsid w:val="00D02F60"/>
    <w:rsid w:val="00E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DC0"/>
  <w15:chartTrackingRefBased/>
  <w15:docId w15:val="{DB6C30FD-FA86-407C-A44D-48B553BD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66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AA576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aliases w:val="Heading 71,Normal bullet 2,Forth level,List1,Listă colorată - Accentuare 11,Bullet,Citation List,bullets,Arial,Header bold,Lettre d'introduction,List_Paragraph,Multilevel para_II,Bullet line,heading 7,List Paragraph111111,List Paragraph1111"/>
    <w:basedOn w:val="Normal"/>
    <w:link w:val="ListParagraphChar"/>
    <w:uiPriority w:val="34"/>
    <w:qFormat/>
    <w:rsid w:val="00AA5766"/>
    <w:pPr>
      <w:spacing w:after="200" w:line="276" w:lineRule="auto"/>
      <w:ind w:left="720"/>
    </w:pPr>
    <w:rPr>
      <w:rFonts w:cs="Calibri"/>
    </w:rPr>
  </w:style>
  <w:style w:type="character" w:customStyle="1" w:styleId="ListParagraphChar">
    <w:name w:val="List Paragraph Char"/>
    <w:aliases w:val="Heading 71 Char,Normal bullet 2 Char,Forth level Char,List1 Char,Listă colorată - Accentuare 11 Char,Bullet Char,Citation List Char,bullets Char,Arial Char,Header bold Char,Lettre d'introduction Char,List_Paragraph Char,body 2 Char"/>
    <w:link w:val="ListParagraph"/>
    <w:uiPriority w:val="34"/>
    <w:qFormat/>
    <w:locked/>
    <w:rsid w:val="00AA5766"/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2021-03-16T11:47:00Z</dcterms:created>
  <dcterms:modified xsi:type="dcterms:W3CDTF">2021-03-16T11:47:00Z</dcterms:modified>
</cp:coreProperties>
</file>